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F9" w:rsidRPr="002B539F" w:rsidRDefault="002B539F" w:rsidP="00E8278C">
      <w:pPr>
        <w:contextualSpacing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2B539F">
        <w:rPr>
          <w:rFonts w:ascii="Arial" w:hAnsi="Arial" w:cs="Arial"/>
          <w:b/>
          <w:sz w:val="28"/>
        </w:rPr>
        <w:t>P</w:t>
      </w:r>
      <w:r w:rsidR="002E35F9" w:rsidRPr="002B539F">
        <w:rPr>
          <w:rFonts w:ascii="Arial" w:hAnsi="Arial" w:cs="Arial"/>
          <w:b/>
          <w:sz w:val="28"/>
        </w:rPr>
        <w:t>ROGRAMA DE CURSO</w:t>
      </w:r>
    </w:p>
    <w:p w:rsidR="002E35F9" w:rsidRPr="00E8278C" w:rsidRDefault="002E35F9" w:rsidP="00E8278C">
      <w:pPr>
        <w:contextualSpacing/>
        <w:jc w:val="center"/>
        <w:rPr>
          <w:rFonts w:ascii="Arial" w:hAnsi="Arial" w:cs="Arial"/>
          <w:b/>
        </w:rPr>
      </w:pPr>
    </w:p>
    <w:p w:rsidR="00F721FE" w:rsidRDefault="000D4CC6" w:rsidP="009967F9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NOMBRE DEL CURSO: EVALUACION DE PROYECTOS</w:t>
      </w:r>
    </w:p>
    <w:p w:rsidR="00F721FE" w:rsidRDefault="002B539F" w:rsidP="009967F9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</w:rPr>
      </w:pPr>
      <w:r w:rsidRPr="00E8278C">
        <w:rPr>
          <w:rFonts w:ascii="Arial" w:hAnsi="Arial" w:cs="Arial"/>
          <w:b/>
          <w:color w:val="FFFFFF" w:themeColor="background1"/>
        </w:rPr>
        <w:t xml:space="preserve">CICLO: </w:t>
      </w:r>
      <w:r w:rsidR="00F721FE">
        <w:rPr>
          <w:rFonts w:ascii="Arial" w:hAnsi="Arial" w:cs="Arial"/>
          <w:b/>
          <w:color w:val="FFFFFF" w:themeColor="background1"/>
        </w:rPr>
        <w:t>NOVENO</w:t>
      </w:r>
    </w:p>
    <w:p w:rsidR="009967F9" w:rsidRPr="00E8278C" w:rsidRDefault="002E35F9" w:rsidP="009967F9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</w:rPr>
      </w:pPr>
      <w:r w:rsidRPr="00E8278C">
        <w:rPr>
          <w:rFonts w:ascii="Arial" w:hAnsi="Arial" w:cs="Arial"/>
          <w:b/>
          <w:color w:val="FFFFFF" w:themeColor="background1"/>
        </w:rPr>
        <w:t>CODIGO</w:t>
      </w:r>
      <w:r w:rsidRPr="00E8278C">
        <w:rPr>
          <w:rFonts w:ascii="Arial" w:hAnsi="Arial" w:cs="Arial"/>
          <w:b/>
          <w:color w:val="FFFFFF" w:themeColor="background1"/>
        </w:rPr>
        <w:tab/>
      </w:r>
      <w:r w:rsidR="009967F9">
        <w:rPr>
          <w:rFonts w:ascii="Arial" w:hAnsi="Arial" w:cs="Arial"/>
          <w:b/>
          <w:color w:val="FFFFFF" w:themeColor="background1"/>
        </w:rPr>
        <w:t xml:space="preserve">AÑO: </w:t>
      </w:r>
      <w:r w:rsidR="000D4CC6">
        <w:rPr>
          <w:rFonts w:ascii="Arial" w:hAnsi="Arial" w:cs="Arial"/>
          <w:b/>
          <w:color w:val="FFFFFF" w:themeColor="background1"/>
        </w:rPr>
        <w:t>09377</w:t>
      </w:r>
    </w:p>
    <w:p w:rsidR="00F721FE" w:rsidRDefault="002E35F9" w:rsidP="009967F9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</w:rPr>
      </w:pPr>
      <w:r w:rsidRPr="00E8278C">
        <w:rPr>
          <w:rFonts w:ascii="Arial" w:hAnsi="Arial" w:cs="Arial"/>
          <w:b/>
          <w:color w:val="FFFFFF" w:themeColor="background1"/>
        </w:rPr>
        <w:t xml:space="preserve">NOMBRE DEL DOCENTE: </w:t>
      </w:r>
      <w:r w:rsidR="00F721FE">
        <w:rPr>
          <w:rFonts w:ascii="Arial" w:hAnsi="Arial" w:cs="Arial"/>
          <w:b/>
          <w:color w:val="FFFFFF" w:themeColor="background1"/>
        </w:rPr>
        <w:t>Oscar Francisco Pineda Garay</w:t>
      </w:r>
    </w:p>
    <w:p w:rsidR="00E8278C" w:rsidRDefault="00E8278C" w:rsidP="00E8278C">
      <w:pPr>
        <w:ind w:firstLine="708"/>
        <w:contextualSpacing/>
        <w:rPr>
          <w:rFonts w:ascii="Arial" w:hAnsi="Arial" w:cs="Arial"/>
        </w:rPr>
      </w:pPr>
    </w:p>
    <w:p w:rsidR="002B539F" w:rsidRPr="00E8278C" w:rsidRDefault="002B539F" w:rsidP="00E8278C">
      <w:pPr>
        <w:ind w:firstLine="708"/>
        <w:contextualSpacing/>
        <w:rPr>
          <w:rFonts w:ascii="Arial" w:hAnsi="Arial" w:cs="Arial"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DESCRIPCIÓN DEL CURSO</w:t>
      </w:r>
    </w:p>
    <w:p w:rsidR="00BF5BC0" w:rsidRDefault="00BF5BC0" w:rsidP="00BF5BC0">
      <w:pPr>
        <w:contextualSpacing/>
        <w:rPr>
          <w:rFonts w:ascii="Arial" w:hAnsi="Arial" w:cs="Arial"/>
          <w:b/>
        </w:rPr>
      </w:pPr>
    </w:p>
    <w:p w:rsidR="00BF5BC0" w:rsidRDefault="00BF5BC0" w:rsidP="0020476B">
      <w:pPr>
        <w:ind w:left="708" w:firstLine="2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BF5BC0">
        <w:rPr>
          <w:rFonts w:ascii="Arial" w:hAnsi="Arial" w:cs="Arial"/>
          <w:b/>
        </w:rPr>
        <w:t>a formación en el área de evaluación de proyectos es de vital importancia para los economistas, tomando en cuenta que los inversionistas y los directivos de las diferentes instituciones deben decidir sobre alternativas de inversión, sin tener en muchos casos los criterios y</w:t>
      </w:r>
      <w:r>
        <w:rPr>
          <w:rFonts w:ascii="Arial" w:hAnsi="Arial" w:cs="Arial"/>
          <w:b/>
        </w:rPr>
        <w:t>/o</w:t>
      </w:r>
      <w:r w:rsidRPr="00BF5BC0">
        <w:rPr>
          <w:rFonts w:ascii="Arial" w:hAnsi="Arial" w:cs="Arial"/>
          <w:b/>
        </w:rPr>
        <w:t xml:space="preserve"> conocimiento técnicos necesarios para sustentar su decisión</w:t>
      </w:r>
      <w:r>
        <w:rPr>
          <w:rFonts w:ascii="Arial" w:hAnsi="Arial" w:cs="Arial"/>
          <w:b/>
        </w:rPr>
        <w:t>.</w:t>
      </w:r>
      <w:r w:rsidRPr="00BF5BC0">
        <w:rPr>
          <w:rFonts w:ascii="Arial" w:hAnsi="Arial" w:cs="Arial"/>
          <w:b/>
        </w:rPr>
        <w:t xml:space="preserve"> este curso pretende reducir esa brecha de falta de conocimiento, facilitando herramientas y conocimientos básicos a los estudiantes para evaluar proyectos productivos privados, de desarrollo económico propiamente dichos y proyectos con una connotación social.</w:t>
      </w:r>
    </w:p>
    <w:p w:rsidR="00E8278C" w:rsidRDefault="00E8278C" w:rsidP="00BF5BC0">
      <w:pPr>
        <w:ind w:left="709"/>
        <w:contextualSpacing/>
        <w:jc w:val="both"/>
        <w:rPr>
          <w:rFonts w:ascii="Arial" w:hAnsi="Arial" w:cs="Arial"/>
          <w:b/>
        </w:rPr>
      </w:pPr>
    </w:p>
    <w:p w:rsidR="00F721FE" w:rsidRPr="00E8278C" w:rsidRDefault="00F721FE" w:rsidP="00F721FE">
      <w:pPr>
        <w:ind w:left="709"/>
        <w:contextualSpacing/>
        <w:jc w:val="both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 GENERAL</w:t>
      </w:r>
    </w:p>
    <w:p w:rsidR="00BF5BC0" w:rsidRDefault="00BF5BC0" w:rsidP="00BF5BC0">
      <w:pPr>
        <w:ind w:left="709"/>
        <w:contextualSpacing/>
        <w:rPr>
          <w:rFonts w:ascii="Arial" w:hAnsi="Arial" w:cs="Arial"/>
          <w:b/>
        </w:rPr>
      </w:pPr>
    </w:p>
    <w:p w:rsidR="00BF5BC0" w:rsidRDefault="00BF5BC0" w:rsidP="00D544CF">
      <w:pPr>
        <w:ind w:left="709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D544CF">
        <w:rPr>
          <w:rFonts w:ascii="Arial" w:hAnsi="Arial" w:cs="Arial"/>
          <w:b/>
        </w:rPr>
        <w:t>l curso persigue otorgar</w:t>
      </w:r>
      <w:r w:rsidRPr="00BF5BC0">
        <w:rPr>
          <w:rFonts w:ascii="Arial" w:hAnsi="Arial" w:cs="Arial"/>
          <w:b/>
        </w:rPr>
        <w:t xml:space="preserve"> herramientas y conocimientos básicos a los estudiantes para evaluar proyectos productivos privados, de desarrollo económico propiamente dichos y proyectos con una connotación social</w:t>
      </w:r>
    </w:p>
    <w:p w:rsidR="00BF5BC0" w:rsidRDefault="00BF5BC0" w:rsidP="00BF5BC0">
      <w:pPr>
        <w:ind w:left="709"/>
        <w:contextualSpacing/>
        <w:rPr>
          <w:rFonts w:ascii="Arial" w:hAnsi="Arial" w:cs="Arial"/>
          <w:b/>
        </w:rPr>
      </w:pP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OBJETIVOS ESPECÍFICOS</w:t>
      </w:r>
    </w:p>
    <w:p w:rsidR="00C43934" w:rsidRDefault="00C43934" w:rsidP="00C43934">
      <w:pPr>
        <w:contextualSpacing/>
        <w:rPr>
          <w:rFonts w:ascii="Arial" w:hAnsi="Arial" w:cs="Arial"/>
          <w:b/>
        </w:rPr>
      </w:pPr>
    </w:p>
    <w:p w:rsidR="00D544CF" w:rsidRDefault="00D544CF" w:rsidP="0020476B">
      <w:pPr>
        <w:ind w:left="705"/>
        <w:contextualSpacing/>
        <w:jc w:val="both"/>
        <w:rPr>
          <w:rFonts w:ascii="Arial" w:hAnsi="Arial" w:cs="Arial"/>
          <w:b/>
        </w:rPr>
      </w:pPr>
      <w:r w:rsidRPr="00D544CF">
        <w:rPr>
          <w:rFonts w:ascii="Arial" w:hAnsi="Arial" w:cs="Arial"/>
          <w:b/>
        </w:rPr>
        <w:t xml:space="preserve">Este curso </w:t>
      </w:r>
      <w:r w:rsidR="007F3FA7" w:rsidRPr="00D544CF">
        <w:rPr>
          <w:rFonts w:ascii="Arial" w:hAnsi="Arial" w:cs="Arial"/>
          <w:b/>
        </w:rPr>
        <w:t>persigue a</w:t>
      </w:r>
      <w:r w:rsidRPr="00D544CF">
        <w:rPr>
          <w:rFonts w:ascii="Arial" w:hAnsi="Arial" w:cs="Arial"/>
          <w:b/>
        </w:rPr>
        <w:t xml:space="preserve"> través de las distintas etapas del ciclo del proyecto que el estudiante de economía aprenda a evaluar cada uno de los componentes del proyecto desde la perspectiva de su competencia (económico-financiera)</w:t>
      </w:r>
    </w:p>
    <w:p w:rsidR="00D544CF" w:rsidRDefault="00D544CF" w:rsidP="00D544CF">
      <w:pPr>
        <w:contextualSpacing/>
        <w:jc w:val="both"/>
        <w:rPr>
          <w:rFonts w:ascii="Arial" w:hAnsi="Arial" w:cs="Arial"/>
          <w:b/>
        </w:rPr>
      </w:pPr>
    </w:p>
    <w:p w:rsidR="00D544CF" w:rsidRDefault="00D544CF" w:rsidP="0020476B">
      <w:pPr>
        <w:ind w:left="66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 el futuro profesional tenga </w:t>
      </w:r>
      <w:r w:rsidR="007F3FA7">
        <w:rPr>
          <w:rFonts w:ascii="Arial" w:hAnsi="Arial" w:cs="Arial"/>
          <w:b/>
        </w:rPr>
        <w:t xml:space="preserve">la </w:t>
      </w:r>
      <w:r w:rsidR="007F3FA7" w:rsidRPr="00D544CF">
        <w:rPr>
          <w:rFonts w:ascii="Arial" w:hAnsi="Arial" w:cs="Arial"/>
          <w:b/>
        </w:rPr>
        <w:t>capacidad</w:t>
      </w:r>
      <w:r w:rsidRPr="00D544CF">
        <w:rPr>
          <w:rFonts w:ascii="Arial" w:hAnsi="Arial" w:cs="Arial"/>
          <w:b/>
        </w:rPr>
        <w:t xml:space="preserve"> de orientar las decisiones secuenciales</w:t>
      </w:r>
      <w:r>
        <w:rPr>
          <w:rFonts w:ascii="Arial" w:hAnsi="Arial" w:cs="Arial"/>
          <w:b/>
        </w:rPr>
        <w:t xml:space="preserve"> de evaluación de proyectos,</w:t>
      </w:r>
      <w:r w:rsidRPr="00D544CF">
        <w:rPr>
          <w:rFonts w:ascii="Arial" w:hAnsi="Arial" w:cs="Arial"/>
          <w:b/>
        </w:rPr>
        <w:t xml:space="preserve"> hasta llegar a la evaluación</w:t>
      </w:r>
      <w:r>
        <w:rPr>
          <w:rFonts w:ascii="Arial" w:hAnsi="Arial" w:cs="Arial"/>
          <w:b/>
        </w:rPr>
        <w:t>.</w:t>
      </w:r>
    </w:p>
    <w:p w:rsidR="00D544CF" w:rsidRDefault="00D544CF" w:rsidP="00D544CF">
      <w:pPr>
        <w:contextualSpacing/>
        <w:jc w:val="both"/>
        <w:rPr>
          <w:rFonts w:ascii="Arial" w:hAnsi="Arial" w:cs="Arial"/>
          <w:b/>
        </w:rPr>
      </w:pPr>
    </w:p>
    <w:p w:rsidR="00D544CF" w:rsidRPr="00D544CF" w:rsidRDefault="00D544CF" w:rsidP="0020476B">
      <w:pPr>
        <w:ind w:left="66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 a Partir de la </w:t>
      </w:r>
      <w:r w:rsidR="007F3FA7">
        <w:rPr>
          <w:rFonts w:ascii="Arial" w:hAnsi="Arial" w:cs="Arial"/>
          <w:b/>
        </w:rPr>
        <w:t>evaluación</w:t>
      </w:r>
      <w:r w:rsidRPr="00D544CF">
        <w:rPr>
          <w:rFonts w:ascii="Arial" w:hAnsi="Arial" w:cs="Arial"/>
          <w:b/>
        </w:rPr>
        <w:t>, con los resultados obtenidos plante</w:t>
      </w:r>
      <w:r>
        <w:rPr>
          <w:rFonts w:ascii="Arial" w:hAnsi="Arial" w:cs="Arial"/>
          <w:b/>
        </w:rPr>
        <w:t>e</w:t>
      </w:r>
      <w:r w:rsidRPr="00D544CF">
        <w:rPr>
          <w:rFonts w:ascii="Arial" w:hAnsi="Arial" w:cs="Arial"/>
          <w:b/>
        </w:rPr>
        <w:t xml:space="preserve"> sus conclusiones y </w:t>
      </w:r>
      <w:r w:rsidR="007F3FA7" w:rsidRPr="00D544CF">
        <w:rPr>
          <w:rFonts w:ascii="Arial" w:hAnsi="Arial" w:cs="Arial"/>
          <w:b/>
        </w:rPr>
        <w:t>recomendaciones que</w:t>
      </w:r>
      <w:r w:rsidRPr="00D544CF">
        <w:rPr>
          <w:rFonts w:ascii="Arial" w:hAnsi="Arial" w:cs="Arial"/>
          <w:b/>
        </w:rPr>
        <w:t xml:space="preserve"> </w:t>
      </w:r>
      <w:r w:rsidR="007F3FA7" w:rsidRPr="00D544CF">
        <w:rPr>
          <w:rFonts w:ascii="Arial" w:hAnsi="Arial" w:cs="Arial"/>
          <w:b/>
        </w:rPr>
        <w:t>les</w:t>
      </w:r>
      <w:r w:rsidRPr="00D544CF">
        <w:rPr>
          <w:rFonts w:ascii="Arial" w:hAnsi="Arial" w:cs="Arial"/>
          <w:b/>
        </w:rPr>
        <w:t xml:space="preserve"> permitan a los inversionistas privados y públicos decidirse por las opciones de inversión que </w:t>
      </w:r>
      <w:r w:rsidR="007F3FA7" w:rsidRPr="00D544CF">
        <w:rPr>
          <w:rFonts w:ascii="Arial" w:hAnsi="Arial" w:cs="Arial"/>
          <w:b/>
        </w:rPr>
        <w:t>mayores</w:t>
      </w:r>
      <w:r w:rsidRPr="00D544CF">
        <w:rPr>
          <w:rFonts w:ascii="Arial" w:hAnsi="Arial" w:cs="Arial"/>
          <w:b/>
        </w:rPr>
        <w:t xml:space="preserve"> beneficios les traigan</w:t>
      </w:r>
      <w:r>
        <w:rPr>
          <w:rFonts w:ascii="Arial" w:hAnsi="Arial" w:cs="Arial"/>
          <w:b/>
        </w:rPr>
        <w:t xml:space="preserve"> a los inversionistas </w:t>
      </w:r>
      <w:r w:rsidRPr="00D544CF">
        <w:rPr>
          <w:rFonts w:ascii="Arial" w:hAnsi="Arial" w:cs="Arial"/>
          <w:b/>
        </w:rPr>
        <w:t>privados o públicos.</w:t>
      </w:r>
    </w:p>
    <w:p w:rsidR="00D544CF" w:rsidRPr="00D544CF" w:rsidRDefault="00D544CF" w:rsidP="00D544CF">
      <w:pPr>
        <w:contextualSpacing/>
        <w:rPr>
          <w:rFonts w:ascii="Arial" w:hAnsi="Arial" w:cs="Arial"/>
          <w:b/>
        </w:rPr>
      </w:pPr>
      <w:r w:rsidRPr="00D544CF">
        <w:rPr>
          <w:rFonts w:ascii="Arial" w:hAnsi="Arial" w:cs="Arial"/>
          <w:b/>
        </w:rPr>
        <w:t xml:space="preserve"> </w:t>
      </w:r>
    </w:p>
    <w:p w:rsidR="00D544CF" w:rsidRPr="00D544CF" w:rsidRDefault="00D544CF" w:rsidP="0020476B">
      <w:pPr>
        <w:ind w:left="660" w:hanging="660"/>
        <w:contextualSpacing/>
        <w:jc w:val="both"/>
        <w:rPr>
          <w:rFonts w:ascii="Arial" w:hAnsi="Arial" w:cs="Arial"/>
          <w:b/>
        </w:rPr>
      </w:pPr>
      <w:r w:rsidRPr="00D544CF">
        <w:rPr>
          <w:rFonts w:ascii="Arial" w:hAnsi="Arial" w:cs="Arial"/>
          <w:b/>
        </w:rPr>
        <w:lastRenderedPageBreak/>
        <w:t></w:t>
      </w:r>
      <w:r w:rsidRPr="00D544CF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E</w:t>
      </w:r>
      <w:r w:rsidRPr="00D544CF">
        <w:rPr>
          <w:rFonts w:ascii="Arial" w:hAnsi="Arial" w:cs="Arial"/>
          <w:b/>
        </w:rPr>
        <w:t>ntreg</w:t>
      </w:r>
      <w:r>
        <w:rPr>
          <w:rFonts w:ascii="Arial" w:hAnsi="Arial" w:cs="Arial"/>
          <w:b/>
        </w:rPr>
        <w:t>ar</w:t>
      </w:r>
      <w:r w:rsidRPr="00D544CF">
        <w:rPr>
          <w:rFonts w:ascii="Arial" w:hAnsi="Arial" w:cs="Arial"/>
          <w:b/>
        </w:rPr>
        <w:t xml:space="preserve"> a la población guatemalteca, un profesional sensibilizado con criterio y bien calificado para que ocupe cargos de decisión en cualquier institución en la que se enc</w:t>
      </w:r>
      <w:r>
        <w:rPr>
          <w:rFonts w:ascii="Arial" w:hAnsi="Arial" w:cs="Arial"/>
          <w:b/>
        </w:rPr>
        <w:t>ue</w:t>
      </w:r>
      <w:r w:rsidRPr="00D544CF">
        <w:rPr>
          <w:rFonts w:ascii="Arial" w:hAnsi="Arial" w:cs="Arial"/>
          <w:b/>
        </w:rPr>
        <w:t xml:space="preserve">ntre prestando sus servicios.  </w:t>
      </w:r>
    </w:p>
    <w:p w:rsidR="00D544CF" w:rsidRDefault="00D544CF" w:rsidP="00C43934">
      <w:pPr>
        <w:contextualSpacing/>
        <w:rPr>
          <w:rFonts w:ascii="Arial" w:hAnsi="Arial" w:cs="Arial"/>
          <w:b/>
        </w:rPr>
      </w:pPr>
    </w:p>
    <w:p w:rsidR="00C43934" w:rsidRDefault="00C43934" w:rsidP="00C43934">
      <w:pPr>
        <w:pStyle w:val="Prrafodelista"/>
        <w:jc w:val="both"/>
        <w:rPr>
          <w:rFonts w:ascii="Arial" w:hAnsi="Arial" w:cs="Arial"/>
          <w:b/>
        </w:rPr>
      </w:pPr>
    </w:p>
    <w:p w:rsidR="002B539F" w:rsidRDefault="002B539F" w:rsidP="00C43934">
      <w:pPr>
        <w:pStyle w:val="Prrafodelista"/>
        <w:jc w:val="both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jc w:val="both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PROGRAMACIÓN</w:t>
      </w:r>
    </w:p>
    <w:p w:rsidR="00D544CF" w:rsidRDefault="00D544CF" w:rsidP="00D544CF">
      <w:pPr>
        <w:contextualSpacing/>
        <w:jc w:val="both"/>
        <w:rPr>
          <w:rFonts w:ascii="Arial" w:hAnsi="Arial" w:cs="Arial"/>
          <w:b/>
        </w:rPr>
      </w:pPr>
    </w:p>
    <w:p w:rsidR="0016528C" w:rsidRDefault="0016528C" w:rsidP="0020476B">
      <w:pPr>
        <w:ind w:firstLine="708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TEMAS INTRODUCTORIOS</w:t>
      </w:r>
    </w:p>
    <w:p w:rsidR="0016528C" w:rsidRDefault="0016528C" w:rsidP="00D544CF">
      <w:pPr>
        <w:contextualSpacing/>
        <w:jc w:val="both"/>
        <w:rPr>
          <w:rFonts w:ascii="Arial" w:hAnsi="Arial" w:cs="Arial"/>
          <w:b/>
        </w:rPr>
      </w:pPr>
    </w:p>
    <w:p w:rsidR="007F3FA7" w:rsidRDefault="00D544CF" w:rsidP="0020476B">
      <w:pPr>
        <w:ind w:left="708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D544CF">
        <w:rPr>
          <w:rFonts w:ascii="Arial" w:hAnsi="Arial" w:cs="Arial"/>
          <w:b/>
        </w:rPr>
        <w:t>eneralidades e importancia del estudio de</w:t>
      </w:r>
      <w:r w:rsidR="007F3FA7">
        <w:rPr>
          <w:rFonts w:ascii="Arial" w:hAnsi="Arial" w:cs="Arial"/>
          <w:b/>
        </w:rPr>
        <w:t>l</w:t>
      </w:r>
      <w:r w:rsidRPr="00D544CF">
        <w:rPr>
          <w:rFonts w:ascii="Arial" w:hAnsi="Arial" w:cs="Arial"/>
          <w:b/>
        </w:rPr>
        <w:t xml:space="preserve"> curso para el economista para el </w:t>
      </w:r>
      <w:r w:rsidR="007F3FA7" w:rsidRPr="00D544CF">
        <w:rPr>
          <w:rFonts w:ascii="Arial" w:hAnsi="Arial" w:cs="Arial"/>
          <w:b/>
        </w:rPr>
        <w:t xml:space="preserve">ejercicio </w:t>
      </w:r>
      <w:r w:rsidR="007F3FA7">
        <w:rPr>
          <w:rFonts w:ascii="Arial" w:hAnsi="Arial" w:cs="Arial"/>
          <w:b/>
        </w:rPr>
        <w:t>profesional</w:t>
      </w:r>
    </w:p>
    <w:p w:rsidR="00D544CF" w:rsidRPr="00D544CF" w:rsidRDefault="00D544CF" w:rsidP="00D544CF">
      <w:pPr>
        <w:contextualSpacing/>
        <w:jc w:val="both"/>
        <w:rPr>
          <w:rFonts w:ascii="Arial" w:hAnsi="Arial" w:cs="Arial"/>
          <w:b/>
        </w:rPr>
      </w:pPr>
      <w:r w:rsidRPr="00D544CF">
        <w:rPr>
          <w:rFonts w:ascii="Arial" w:hAnsi="Arial" w:cs="Arial"/>
          <w:b/>
        </w:rPr>
        <w:tab/>
      </w:r>
      <w:r w:rsidRPr="00D544CF">
        <w:rPr>
          <w:rFonts w:ascii="Arial" w:hAnsi="Arial" w:cs="Arial"/>
          <w:b/>
        </w:rPr>
        <w:tab/>
      </w:r>
    </w:p>
    <w:p w:rsidR="007F3FA7" w:rsidRDefault="00D544CF" w:rsidP="0020476B">
      <w:pPr>
        <w:ind w:left="708"/>
        <w:contextualSpacing/>
        <w:jc w:val="both"/>
        <w:rPr>
          <w:rFonts w:ascii="Arial" w:hAnsi="Arial" w:cs="Arial"/>
          <w:b/>
        </w:rPr>
      </w:pPr>
      <w:r w:rsidRPr="00D544CF">
        <w:rPr>
          <w:rFonts w:ascii="Arial" w:hAnsi="Arial" w:cs="Arial"/>
          <w:b/>
        </w:rPr>
        <w:t xml:space="preserve">Introducción a la naturaleza de los proyectos y su </w:t>
      </w:r>
      <w:r w:rsidR="007F3FA7" w:rsidRPr="00D544CF">
        <w:rPr>
          <w:rFonts w:ascii="Arial" w:hAnsi="Arial" w:cs="Arial"/>
          <w:b/>
        </w:rPr>
        <w:t>formulación y</w:t>
      </w:r>
      <w:r w:rsidRPr="00D544CF">
        <w:rPr>
          <w:rFonts w:ascii="Arial" w:hAnsi="Arial" w:cs="Arial"/>
          <w:b/>
        </w:rPr>
        <w:t xml:space="preserve"> </w:t>
      </w:r>
      <w:r w:rsidR="007F3FA7" w:rsidRPr="00D544CF">
        <w:rPr>
          <w:rFonts w:ascii="Arial" w:hAnsi="Arial" w:cs="Arial"/>
          <w:b/>
        </w:rPr>
        <w:t>evaluación como</w:t>
      </w:r>
      <w:r w:rsidRPr="00D544CF">
        <w:rPr>
          <w:rFonts w:ascii="Arial" w:hAnsi="Arial" w:cs="Arial"/>
          <w:b/>
        </w:rPr>
        <w:t xml:space="preserve"> instrumentos necesarios para la mejor utilización de los recursos.</w:t>
      </w:r>
      <w:r w:rsidR="007F3FA7">
        <w:rPr>
          <w:rFonts w:ascii="Arial" w:hAnsi="Arial" w:cs="Arial"/>
          <w:b/>
        </w:rPr>
        <w:tab/>
      </w:r>
    </w:p>
    <w:p w:rsidR="007F3FA7" w:rsidRDefault="007F3FA7" w:rsidP="00D544CF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D544CF" w:rsidRDefault="0016528C" w:rsidP="0020476B">
      <w:pPr>
        <w:ind w:firstLine="708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Importancia del a</w:t>
      </w:r>
      <w:r w:rsidR="00D544CF" w:rsidRPr="00D544CF">
        <w:rPr>
          <w:rFonts w:ascii="Arial" w:hAnsi="Arial" w:cs="Arial"/>
          <w:b/>
        </w:rPr>
        <w:t>nálisis e Interpretación de Estados Financieros</w:t>
      </w:r>
      <w:r w:rsidR="00D544CF" w:rsidRPr="00D544CF">
        <w:rPr>
          <w:rFonts w:ascii="Arial" w:hAnsi="Arial" w:cs="Arial"/>
          <w:b/>
        </w:rPr>
        <w:tab/>
      </w:r>
    </w:p>
    <w:p w:rsidR="007F3FA7" w:rsidRPr="00D544CF" w:rsidRDefault="007F3FA7" w:rsidP="00D544CF">
      <w:pPr>
        <w:contextualSpacing/>
        <w:jc w:val="both"/>
        <w:rPr>
          <w:rFonts w:ascii="Arial" w:hAnsi="Arial" w:cs="Arial"/>
          <w:b/>
        </w:rPr>
      </w:pPr>
    </w:p>
    <w:p w:rsidR="00D544CF" w:rsidRPr="00D544CF" w:rsidRDefault="00D544CF" w:rsidP="0020476B">
      <w:pPr>
        <w:ind w:left="708"/>
        <w:contextualSpacing/>
        <w:jc w:val="both"/>
        <w:rPr>
          <w:rFonts w:ascii="Arial" w:hAnsi="Arial" w:cs="Arial"/>
          <w:b/>
        </w:rPr>
      </w:pPr>
      <w:r w:rsidRPr="00D544CF">
        <w:rPr>
          <w:rFonts w:ascii="Arial" w:hAnsi="Arial" w:cs="Arial"/>
          <w:b/>
        </w:rPr>
        <w:t xml:space="preserve">Aspectos que influyen en la </w:t>
      </w:r>
      <w:r w:rsidR="007F3FA7" w:rsidRPr="00D544CF">
        <w:rPr>
          <w:rFonts w:ascii="Arial" w:hAnsi="Arial" w:cs="Arial"/>
          <w:b/>
        </w:rPr>
        <w:t>viabilidad de</w:t>
      </w:r>
      <w:r w:rsidRPr="00D544CF">
        <w:rPr>
          <w:rFonts w:ascii="Arial" w:hAnsi="Arial" w:cs="Arial"/>
          <w:b/>
        </w:rPr>
        <w:t xml:space="preserve"> un proyecto; en sus distintas etapas de formulación.</w:t>
      </w:r>
    </w:p>
    <w:p w:rsidR="00C43934" w:rsidRDefault="00C43934" w:rsidP="00C43934">
      <w:pPr>
        <w:ind w:left="709"/>
        <w:contextualSpacing/>
        <w:jc w:val="both"/>
        <w:rPr>
          <w:rFonts w:ascii="Arial" w:hAnsi="Arial" w:cs="Arial"/>
          <w:b/>
        </w:rPr>
      </w:pPr>
    </w:p>
    <w:p w:rsid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>El Ciclo del Proyecto:</w:t>
      </w:r>
    </w:p>
    <w:p w:rsidR="007F3FA7" w:rsidRP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 Análisis del ciclo del proyecto, proceso, formulación y evaluación.</w:t>
      </w:r>
    </w:p>
    <w:p w:rsidR="007F3FA7" w:rsidRPr="007F3FA7" w:rsidRDefault="007F3FA7" w:rsidP="007F3FA7">
      <w:pPr>
        <w:contextualSpacing/>
        <w:jc w:val="both"/>
        <w:rPr>
          <w:rFonts w:ascii="Arial" w:hAnsi="Arial" w:cs="Arial"/>
          <w:b/>
        </w:rPr>
      </w:pPr>
    </w:p>
    <w:p w:rsid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 Identificación de oportunidades de inversión:</w:t>
      </w:r>
    </w:p>
    <w:p w:rsidR="007F3FA7" w:rsidRP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 </w:t>
      </w:r>
      <w:r w:rsidR="0016528C" w:rsidRPr="007F3FA7">
        <w:rPr>
          <w:rFonts w:ascii="Arial" w:hAnsi="Arial" w:cs="Arial"/>
          <w:b/>
        </w:rPr>
        <w:t>Análisis de</w:t>
      </w:r>
      <w:r w:rsidRPr="007F3FA7">
        <w:rPr>
          <w:rFonts w:ascii="Arial" w:hAnsi="Arial" w:cs="Arial"/>
          <w:b/>
        </w:rPr>
        <w:t xml:space="preserve"> necesidades y recursos para su integración.</w:t>
      </w:r>
    </w:p>
    <w:p w:rsidR="007F3FA7" w:rsidRP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ab/>
      </w:r>
    </w:p>
    <w:p w:rsid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 Pre factibilidad y Factibilidad de Proyectos:</w:t>
      </w:r>
    </w:p>
    <w:p w:rsid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 </w:t>
      </w:r>
      <w:r w:rsidR="0016528C" w:rsidRPr="007F3FA7">
        <w:rPr>
          <w:rFonts w:ascii="Arial" w:hAnsi="Arial" w:cs="Arial"/>
          <w:b/>
        </w:rPr>
        <w:t>Diferencia entre</w:t>
      </w:r>
      <w:r w:rsidRPr="007F3FA7">
        <w:rPr>
          <w:rFonts w:ascii="Arial" w:hAnsi="Arial" w:cs="Arial"/>
          <w:b/>
        </w:rPr>
        <w:t xml:space="preserve"> el perfil de </w:t>
      </w:r>
      <w:r w:rsidR="0016528C" w:rsidRPr="007F3FA7">
        <w:rPr>
          <w:rFonts w:ascii="Arial" w:hAnsi="Arial" w:cs="Arial"/>
          <w:b/>
        </w:rPr>
        <w:t>proyecto y</w:t>
      </w:r>
      <w:r w:rsidRPr="007F3FA7">
        <w:rPr>
          <w:rFonts w:ascii="Arial" w:hAnsi="Arial" w:cs="Arial"/>
          <w:b/>
        </w:rPr>
        <w:t xml:space="preserve"> el estudio </w:t>
      </w:r>
      <w:r w:rsidR="0016528C" w:rsidRPr="007F3FA7">
        <w:rPr>
          <w:rFonts w:ascii="Arial" w:hAnsi="Arial" w:cs="Arial"/>
          <w:b/>
        </w:rPr>
        <w:t>formal de</w:t>
      </w:r>
      <w:r w:rsidRPr="007F3FA7">
        <w:rPr>
          <w:rFonts w:ascii="Arial" w:hAnsi="Arial" w:cs="Arial"/>
          <w:b/>
        </w:rPr>
        <w:t xml:space="preserve"> Factibilidad</w:t>
      </w:r>
    </w:p>
    <w:p w:rsidR="007F3FA7" w:rsidRDefault="007F3FA7" w:rsidP="00C43934">
      <w:pPr>
        <w:ind w:left="709"/>
        <w:contextualSpacing/>
        <w:jc w:val="both"/>
        <w:rPr>
          <w:rFonts w:ascii="Arial" w:hAnsi="Arial" w:cs="Arial"/>
          <w:b/>
        </w:rPr>
      </w:pPr>
    </w:p>
    <w:p w:rsid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>Estructura del Documento de Proyecto:</w:t>
      </w:r>
    </w:p>
    <w:p w:rsid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>Contenido y ordenamiento lógico del estudio -Explicación de variaciones.</w:t>
      </w:r>
    </w:p>
    <w:p w:rsidR="007F3FA7" w:rsidRP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</w:p>
    <w:p w:rsidR="007F3FA7" w:rsidRP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Estudio de Mercado: </w:t>
      </w:r>
    </w:p>
    <w:p w:rsidR="007F3FA7" w:rsidRDefault="0016528C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>Definición del</w:t>
      </w:r>
      <w:r w:rsidR="007F3FA7" w:rsidRPr="007F3FA7">
        <w:rPr>
          <w:rFonts w:ascii="Arial" w:hAnsi="Arial" w:cs="Arial"/>
          <w:b/>
        </w:rPr>
        <w:t xml:space="preserve"> producto (Bien o Servicio), mercado de </w:t>
      </w:r>
      <w:r w:rsidRPr="007F3FA7">
        <w:rPr>
          <w:rFonts w:ascii="Arial" w:hAnsi="Arial" w:cs="Arial"/>
          <w:b/>
        </w:rPr>
        <w:t>insumos análisis</w:t>
      </w:r>
      <w:r w:rsidR="007F3FA7" w:rsidRPr="007F3FA7">
        <w:rPr>
          <w:rFonts w:ascii="Arial" w:hAnsi="Arial" w:cs="Arial"/>
          <w:b/>
        </w:rPr>
        <w:t xml:space="preserve"> de </w:t>
      </w:r>
      <w:r w:rsidRPr="007F3FA7">
        <w:rPr>
          <w:rFonts w:ascii="Arial" w:hAnsi="Arial" w:cs="Arial"/>
          <w:b/>
        </w:rPr>
        <w:t>oferta y</w:t>
      </w:r>
      <w:r w:rsidR="007F3FA7" w:rsidRPr="007F3FA7">
        <w:rPr>
          <w:rFonts w:ascii="Arial" w:hAnsi="Arial" w:cs="Arial"/>
          <w:b/>
        </w:rPr>
        <w:t xml:space="preserve"> </w:t>
      </w:r>
      <w:r w:rsidRPr="007F3FA7">
        <w:rPr>
          <w:rFonts w:ascii="Arial" w:hAnsi="Arial" w:cs="Arial"/>
          <w:b/>
        </w:rPr>
        <w:t>demanda de</w:t>
      </w:r>
      <w:r w:rsidR="007F3FA7" w:rsidRPr="007F3FA7">
        <w:rPr>
          <w:rFonts w:ascii="Arial" w:hAnsi="Arial" w:cs="Arial"/>
          <w:b/>
        </w:rPr>
        <w:t xml:space="preserve"> los </w:t>
      </w:r>
      <w:r w:rsidRPr="007F3FA7">
        <w:rPr>
          <w:rFonts w:ascii="Arial" w:hAnsi="Arial" w:cs="Arial"/>
          <w:b/>
        </w:rPr>
        <w:t>bienes o</w:t>
      </w:r>
      <w:r w:rsidR="007F3FA7" w:rsidRPr="007F3FA7">
        <w:rPr>
          <w:rFonts w:ascii="Arial" w:hAnsi="Arial" w:cs="Arial"/>
          <w:b/>
        </w:rPr>
        <w:t xml:space="preserve"> servicios a producir y de los servicios. </w:t>
      </w:r>
    </w:p>
    <w:p w:rsidR="007F3FA7" w:rsidRP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</w:p>
    <w:p w:rsid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Análisis de </w:t>
      </w:r>
      <w:r w:rsidR="0016528C" w:rsidRPr="007F3FA7">
        <w:rPr>
          <w:rFonts w:ascii="Arial" w:hAnsi="Arial" w:cs="Arial"/>
          <w:b/>
        </w:rPr>
        <w:t>precios o</w:t>
      </w:r>
      <w:r w:rsidRPr="007F3FA7">
        <w:rPr>
          <w:rFonts w:ascii="Arial" w:hAnsi="Arial" w:cs="Arial"/>
          <w:b/>
        </w:rPr>
        <w:t xml:space="preserve"> tarifas del producto, </w:t>
      </w:r>
      <w:r w:rsidR="0016528C" w:rsidRPr="007F3FA7">
        <w:rPr>
          <w:rFonts w:ascii="Arial" w:hAnsi="Arial" w:cs="Arial"/>
          <w:b/>
        </w:rPr>
        <w:t>comercialización de</w:t>
      </w:r>
      <w:r w:rsidRPr="007F3FA7">
        <w:rPr>
          <w:rFonts w:ascii="Arial" w:hAnsi="Arial" w:cs="Arial"/>
          <w:b/>
        </w:rPr>
        <w:t xml:space="preserve"> </w:t>
      </w:r>
      <w:r w:rsidR="0016528C" w:rsidRPr="007F3FA7">
        <w:rPr>
          <w:rFonts w:ascii="Arial" w:hAnsi="Arial" w:cs="Arial"/>
          <w:b/>
        </w:rPr>
        <w:t>insumos o</w:t>
      </w:r>
      <w:r w:rsidRPr="007F3FA7">
        <w:rPr>
          <w:rFonts w:ascii="Arial" w:hAnsi="Arial" w:cs="Arial"/>
          <w:b/>
        </w:rPr>
        <w:t xml:space="preserve"> bienes y </w:t>
      </w:r>
      <w:r w:rsidR="0016528C" w:rsidRPr="007F3FA7">
        <w:rPr>
          <w:rFonts w:ascii="Arial" w:hAnsi="Arial" w:cs="Arial"/>
          <w:b/>
        </w:rPr>
        <w:t>servicios del</w:t>
      </w:r>
      <w:r w:rsidRPr="007F3FA7">
        <w:rPr>
          <w:rFonts w:ascii="Arial" w:hAnsi="Arial" w:cs="Arial"/>
          <w:b/>
        </w:rPr>
        <w:t xml:space="preserve"> proyecto.</w:t>
      </w:r>
    </w:p>
    <w:p w:rsid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</w:p>
    <w:p w:rsid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Estudio Técnico: </w:t>
      </w:r>
    </w:p>
    <w:p w:rsidR="007F3FA7" w:rsidRP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 Ingeniería del </w:t>
      </w:r>
      <w:r w:rsidR="0016528C" w:rsidRPr="007F3FA7">
        <w:rPr>
          <w:rFonts w:ascii="Arial" w:hAnsi="Arial" w:cs="Arial"/>
          <w:b/>
        </w:rPr>
        <w:t>proyecto (</w:t>
      </w:r>
      <w:r w:rsidRPr="007F3FA7">
        <w:rPr>
          <w:rFonts w:ascii="Arial" w:hAnsi="Arial" w:cs="Arial"/>
          <w:b/>
        </w:rPr>
        <w:t xml:space="preserve">capacidad instalada); </w:t>
      </w:r>
      <w:r w:rsidR="0016528C" w:rsidRPr="007F3FA7">
        <w:rPr>
          <w:rFonts w:ascii="Arial" w:hAnsi="Arial" w:cs="Arial"/>
          <w:b/>
        </w:rPr>
        <w:t>requerimientos de</w:t>
      </w:r>
      <w:r w:rsidRPr="007F3FA7">
        <w:rPr>
          <w:rFonts w:ascii="Arial" w:hAnsi="Arial" w:cs="Arial"/>
          <w:b/>
        </w:rPr>
        <w:t xml:space="preserve"> materias primas; tecnología a utilizar, programas de producción.</w:t>
      </w:r>
    </w:p>
    <w:p w:rsid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Obras de Infraestructura; </w:t>
      </w:r>
      <w:r w:rsidR="0016528C" w:rsidRPr="007F3FA7">
        <w:rPr>
          <w:rFonts w:ascii="Arial" w:hAnsi="Arial" w:cs="Arial"/>
          <w:b/>
        </w:rPr>
        <w:t>Organización para</w:t>
      </w:r>
      <w:r w:rsidRPr="007F3FA7">
        <w:rPr>
          <w:rFonts w:ascii="Arial" w:hAnsi="Arial" w:cs="Arial"/>
          <w:b/>
        </w:rPr>
        <w:t xml:space="preserve"> la </w:t>
      </w:r>
      <w:r w:rsidR="0016528C" w:rsidRPr="007F3FA7">
        <w:rPr>
          <w:rFonts w:ascii="Arial" w:hAnsi="Arial" w:cs="Arial"/>
          <w:b/>
        </w:rPr>
        <w:t>ejecución y</w:t>
      </w:r>
      <w:r w:rsidRPr="007F3FA7">
        <w:rPr>
          <w:rFonts w:ascii="Arial" w:hAnsi="Arial" w:cs="Arial"/>
          <w:b/>
        </w:rPr>
        <w:t xml:space="preserve"> plan de inversión</w:t>
      </w:r>
    </w:p>
    <w:p w:rsid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</w:p>
    <w:p w:rsidR="0016528C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lastRenderedPageBreak/>
        <w:t xml:space="preserve">Estudio Financiero: </w:t>
      </w:r>
      <w:r w:rsidR="0016528C">
        <w:rPr>
          <w:rFonts w:ascii="Arial" w:hAnsi="Arial" w:cs="Arial"/>
          <w:b/>
        </w:rPr>
        <w:t xml:space="preserve"> </w:t>
      </w:r>
    </w:p>
    <w:p w:rsidR="007F3FA7" w:rsidRP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Análisis </w:t>
      </w:r>
      <w:r w:rsidR="0016528C" w:rsidRPr="007F3FA7">
        <w:rPr>
          <w:rFonts w:ascii="Arial" w:hAnsi="Arial" w:cs="Arial"/>
          <w:b/>
        </w:rPr>
        <w:t>económico financiero</w:t>
      </w:r>
      <w:r w:rsidRPr="007F3FA7">
        <w:rPr>
          <w:rFonts w:ascii="Arial" w:hAnsi="Arial" w:cs="Arial"/>
          <w:b/>
        </w:rPr>
        <w:t xml:space="preserve">; </w:t>
      </w:r>
      <w:r w:rsidR="0016528C" w:rsidRPr="007F3FA7">
        <w:rPr>
          <w:rFonts w:ascii="Arial" w:hAnsi="Arial" w:cs="Arial"/>
          <w:b/>
        </w:rPr>
        <w:t>usos y</w:t>
      </w:r>
      <w:r w:rsidRPr="007F3FA7">
        <w:rPr>
          <w:rFonts w:ascii="Arial" w:hAnsi="Arial" w:cs="Arial"/>
          <w:b/>
        </w:rPr>
        <w:t xml:space="preserve"> orígenes de fondos.</w:t>
      </w:r>
    </w:p>
    <w:p w:rsidR="007F3FA7" w:rsidRPr="007F3FA7" w:rsidRDefault="0016528C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>Análisis de</w:t>
      </w:r>
      <w:r w:rsidR="007F3FA7" w:rsidRPr="007F3FA7">
        <w:rPr>
          <w:rFonts w:ascii="Arial" w:hAnsi="Arial" w:cs="Arial"/>
          <w:b/>
        </w:rPr>
        <w:t xml:space="preserve"> ingresos y gastos financieros</w:t>
      </w:r>
    </w:p>
    <w:p w:rsidR="007F3FA7" w:rsidRP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Flujos de Caja </w:t>
      </w:r>
    </w:p>
    <w:p w:rsidR="007F3FA7" w:rsidRDefault="0016528C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>Análisis e</w:t>
      </w:r>
      <w:r w:rsidR="007F3FA7" w:rsidRPr="007F3FA7">
        <w:rPr>
          <w:rFonts w:ascii="Arial" w:hAnsi="Arial" w:cs="Arial"/>
          <w:b/>
        </w:rPr>
        <w:t xml:space="preserve"> </w:t>
      </w:r>
      <w:r w:rsidRPr="007F3FA7">
        <w:rPr>
          <w:rFonts w:ascii="Arial" w:hAnsi="Arial" w:cs="Arial"/>
          <w:b/>
        </w:rPr>
        <w:t>interpretación de</w:t>
      </w:r>
      <w:r w:rsidR="007F3FA7" w:rsidRPr="007F3FA7">
        <w:rPr>
          <w:rFonts w:ascii="Arial" w:hAnsi="Arial" w:cs="Arial"/>
          <w:b/>
        </w:rPr>
        <w:t xml:space="preserve"> estados financieros proyectados o históricos</w:t>
      </w:r>
    </w:p>
    <w:p w:rsidR="0016528C" w:rsidRDefault="0016528C" w:rsidP="007F3FA7">
      <w:pPr>
        <w:ind w:left="709"/>
        <w:contextualSpacing/>
        <w:jc w:val="both"/>
        <w:rPr>
          <w:rFonts w:ascii="Arial" w:hAnsi="Arial" w:cs="Arial"/>
          <w:b/>
        </w:rPr>
      </w:pPr>
    </w:p>
    <w:p w:rsidR="0016528C" w:rsidRDefault="0016528C" w:rsidP="007F3FA7">
      <w:pPr>
        <w:ind w:left="709"/>
        <w:contextualSpacing/>
        <w:jc w:val="both"/>
        <w:rPr>
          <w:rFonts w:ascii="Arial" w:hAnsi="Arial" w:cs="Arial"/>
          <w:b/>
        </w:rPr>
      </w:pPr>
    </w:p>
    <w:p w:rsidR="0016528C" w:rsidRPr="007F3FA7" w:rsidRDefault="0016528C" w:rsidP="007F3FA7">
      <w:pPr>
        <w:ind w:left="709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EVALUACION DE PROYECTOS</w:t>
      </w:r>
    </w:p>
    <w:p w:rsidR="007F3FA7" w:rsidRP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ab/>
      </w:r>
    </w:p>
    <w:p w:rsidR="007F3FA7" w:rsidRP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-Evaluación Financiera: </w:t>
      </w:r>
    </w:p>
    <w:p w:rsidR="007F3FA7" w:rsidRP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>-Tasa interna de Retorno (TIR); Valor Actual Neto (VAN), relación beneficio/costo</w:t>
      </w:r>
    </w:p>
    <w:p w:rsid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 xml:space="preserve">-Análisis de sensibilidad, Índices </w:t>
      </w:r>
      <w:r w:rsidR="0016528C" w:rsidRPr="007F3FA7">
        <w:rPr>
          <w:rFonts w:ascii="Arial" w:hAnsi="Arial" w:cs="Arial"/>
          <w:b/>
        </w:rPr>
        <w:t>financieros y</w:t>
      </w:r>
      <w:r w:rsidRPr="007F3FA7">
        <w:rPr>
          <w:rFonts w:ascii="Arial" w:hAnsi="Arial" w:cs="Arial"/>
          <w:b/>
        </w:rPr>
        <w:t xml:space="preserve"> sus tendencias.</w:t>
      </w:r>
    </w:p>
    <w:p w:rsidR="0016528C" w:rsidRDefault="0016528C" w:rsidP="007F3FA7">
      <w:pPr>
        <w:ind w:left="709"/>
        <w:contextualSpacing/>
        <w:jc w:val="both"/>
        <w:rPr>
          <w:rFonts w:ascii="Arial" w:hAnsi="Arial" w:cs="Arial"/>
          <w:b/>
        </w:rPr>
      </w:pPr>
    </w:p>
    <w:p w:rsidR="0016528C" w:rsidRDefault="0016528C" w:rsidP="0016528C">
      <w:pPr>
        <w:ind w:left="709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16528C">
        <w:rPr>
          <w:rFonts w:ascii="Arial" w:hAnsi="Arial" w:cs="Arial"/>
          <w:b/>
        </w:rPr>
        <w:t>valuación Social:</w:t>
      </w:r>
    </w:p>
    <w:p w:rsidR="0016528C" w:rsidRPr="0016528C" w:rsidRDefault="0016528C" w:rsidP="0016528C">
      <w:pPr>
        <w:ind w:left="709"/>
        <w:contextualSpacing/>
        <w:jc w:val="both"/>
        <w:rPr>
          <w:rFonts w:ascii="Arial" w:hAnsi="Arial" w:cs="Arial"/>
          <w:b/>
        </w:rPr>
      </w:pPr>
      <w:r w:rsidRPr="0016528C">
        <w:rPr>
          <w:rFonts w:ascii="Arial" w:hAnsi="Arial" w:cs="Arial"/>
          <w:b/>
        </w:rPr>
        <w:t xml:space="preserve"> Costos y beneficios sociales</w:t>
      </w:r>
    </w:p>
    <w:p w:rsidR="0016528C" w:rsidRPr="0016528C" w:rsidRDefault="0016528C" w:rsidP="0016528C">
      <w:pPr>
        <w:ind w:left="709"/>
        <w:contextualSpacing/>
        <w:jc w:val="both"/>
        <w:rPr>
          <w:rFonts w:ascii="Arial" w:hAnsi="Arial" w:cs="Arial"/>
          <w:b/>
        </w:rPr>
      </w:pPr>
      <w:r w:rsidRPr="0016528C">
        <w:rPr>
          <w:rFonts w:ascii="Arial" w:hAnsi="Arial" w:cs="Arial"/>
          <w:b/>
        </w:rPr>
        <w:t>Incidencia de efectos intangibles-</w:t>
      </w:r>
      <w:r w:rsidRPr="0016528C">
        <w:rPr>
          <w:rFonts w:ascii="Arial" w:hAnsi="Arial" w:cs="Arial"/>
          <w:b/>
        </w:rPr>
        <w:tab/>
      </w:r>
    </w:p>
    <w:p w:rsidR="0016528C" w:rsidRPr="0016528C" w:rsidRDefault="0033404B" w:rsidP="0016528C">
      <w:pPr>
        <w:ind w:left="709"/>
        <w:contextualSpacing/>
        <w:jc w:val="both"/>
        <w:rPr>
          <w:rFonts w:ascii="Arial" w:hAnsi="Arial" w:cs="Arial"/>
          <w:b/>
        </w:rPr>
      </w:pPr>
      <w:r w:rsidRPr="0016528C">
        <w:rPr>
          <w:rFonts w:ascii="Arial" w:hAnsi="Arial" w:cs="Arial"/>
          <w:b/>
        </w:rPr>
        <w:t>Incidencia de</w:t>
      </w:r>
      <w:r w:rsidR="0016528C" w:rsidRPr="0016528C">
        <w:rPr>
          <w:rFonts w:ascii="Arial" w:hAnsi="Arial" w:cs="Arial"/>
          <w:b/>
        </w:rPr>
        <w:t xml:space="preserve"> la </w:t>
      </w:r>
      <w:r w:rsidRPr="0016528C">
        <w:rPr>
          <w:rFonts w:ascii="Arial" w:hAnsi="Arial" w:cs="Arial"/>
          <w:b/>
        </w:rPr>
        <w:t>tasa social de</w:t>
      </w:r>
      <w:r w:rsidR="0016528C" w:rsidRPr="0016528C">
        <w:rPr>
          <w:rFonts w:ascii="Arial" w:hAnsi="Arial" w:cs="Arial"/>
          <w:b/>
        </w:rPr>
        <w:t xml:space="preserve"> descuento.</w:t>
      </w:r>
    </w:p>
    <w:p w:rsidR="0016528C" w:rsidRPr="007F3FA7" w:rsidRDefault="0016528C" w:rsidP="0016528C">
      <w:pPr>
        <w:ind w:left="709"/>
        <w:contextualSpacing/>
        <w:jc w:val="both"/>
        <w:rPr>
          <w:rFonts w:ascii="Arial" w:hAnsi="Arial" w:cs="Arial"/>
          <w:b/>
        </w:rPr>
      </w:pPr>
      <w:r w:rsidRPr="0016528C">
        <w:rPr>
          <w:rFonts w:ascii="Arial" w:hAnsi="Arial" w:cs="Arial"/>
          <w:b/>
        </w:rPr>
        <w:t xml:space="preserve">Evaluación de impacto ambiental: </w:t>
      </w:r>
      <w:r w:rsidR="0033404B" w:rsidRPr="0016528C">
        <w:rPr>
          <w:rFonts w:ascii="Arial" w:hAnsi="Arial" w:cs="Arial"/>
          <w:b/>
        </w:rPr>
        <w:t>Introducción a</w:t>
      </w:r>
      <w:r w:rsidRPr="0016528C">
        <w:rPr>
          <w:rFonts w:ascii="Arial" w:hAnsi="Arial" w:cs="Arial"/>
          <w:b/>
        </w:rPr>
        <w:t xml:space="preserve"> la </w:t>
      </w:r>
      <w:r w:rsidR="0033404B" w:rsidRPr="0016528C">
        <w:rPr>
          <w:rFonts w:ascii="Arial" w:hAnsi="Arial" w:cs="Arial"/>
          <w:b/>
        </w:rPr>
        <w:t>evaluación de</w:t>
      </w:r>
      <w:r w:rsidRPr="0016528C">
        <w:rPr>
          <w:rFonts w:ascii="Arial" w:hAnsi="Arial" w:cs="Arial"/>
          <w:b/>
        </w:rPr>
        <w:t xml:space="preserve"> impacto </w:t>
      </w:r>
      <w:r w:rsidR="0033404B" w:rsidRPr="0016528C">
        <w:rPr>
          <w:rFonts w:ascii="Arial" w:hAnsi="Arial" w:cs="Arial"/>
          <w:b/>
        </w:rPr>
        <w:t>ambiental en</w:t>
      </w:r>
      <w:r w:rsidRPr="0016528C">
        <w:rPr>
          <w:rFonts w:ascii="Arial" w:hAnsi="Arial" w:cs="Arial"/>
          <w:b/>
        </w:rPr>
        <w:t xml:space="preserve"> </w:t>
      </w:r>
      <w:r w:rsidR="0033404B" w:rsidRPr="0016528C">
        <w:rPr>
          <w:rFonts w:ascii="Arial" w:hAnsi="Arial" w:cs="Arial"/>
          <w:b/>
        </w:rPr>
        <w:t>proyectos de</w:t>
      </w:r>
      <w:r w:rsidRPr="0016528C">
        <w:rPr>
          <w:rFonts w:ascii="Arial" w:hAnsi="Arial" w:cs="Arial"/>
          <w:b/>
        </w:rPr>
        <w:t xml:space="preserve"> distinta índole</w:t>
      </w:r>
    </w:p>
    <w:p w:rsidR="007F3FA7" w:rsidRDefault="007F3FA7" w:rsidP="007F3FA7">
      <w:pPr>
        <w:ind w:left="709"/>
        <w:contextualSpacing/>
        <w:jc w:val="both"/>
        <w:rPr>
          <w:rFonts w:ascii="Arial" w:hAnsi="Arial" w:cs="Arial"/>
          <w:b/>
        </w:rPr>
      </w:pPr>
      <w:r w:rsidRPr="007F3FA7">
        <w:rPr>
          <w:rFonts w:ascii="Arial" w:hAnsi="Arial" w:cs="Arial"/>
          <w:b/>
        </w:rPr>
        <w:tab/>
      </w:r>
    </w:p>
    <w:p w:rsidR="003F4723" w:rsidRDefault="003F4723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EVALUACIÓN</w:t>
      </w:r>
    </w:p>
    <w:p w:rsidR="007259EC" w:rsidRDefault="007259EC" w:rsidP="007259EC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E8278C" w:rsidRDefault="0033404B" w:rsidP="00E8278C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 Exámenes parciales de 25 puntos c/u                                            50 puntos</w:t>
      </w:r>
    </w:p>
    <w:p w:rsidR="0033404B" w:rsidRDefault="0033404B" w:rsidP="00E8278C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 laboratorios de ejercicios de evaluación 10 Putos cada uno       20 puntos</w:t>
      </w:r>
    </w:p>
    <w:p w:rsidR="0033404B" w:rsidRDefault="0033404B" w:rsidP="00E8278C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 examen final de 30 puntos                                                                </w:t>
      </w:r>
      <w:r w:rsidRPr="0033404B">
        <w:rPr>
          <w:rFonts w:ascii="Arial" w:hAnsi="Arial" w:cs="Arial"/>
          <w:b/>
          <w:u w:val="single"/>
        </w:rPr>
        <w:t xml:space="preserve"> 30 puntos</w:t>
      </w:r>
      <w:r>
        <w:rPr>
          <w:rFonts w:ascii="Arial" w:hAnsi="Arial" w:cs="Arial"/>
          <w:b/>
        </w:rPr>
        <w:t xml:space="preserve"> </w:t>
      </w:r>
    </w:p>
    <w:p w:rsidR="0016528C" w:rsidRDefault="0033404B" w:rsidP="00E8278C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de Puntos                                                                                       100 puntos</w:t>
      </w: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2E35F9" w:rsidRDefault="00E8278C" w:rsidP="00E8278C">
      <w:pPr>
        <w:pStyle w:val="Prrafodelista"/>
        <w:numPr>
          <w:ilvl w:val="0"/>
          <w:numId w:val="1"/>
        </w:numPr>
        <w:ind w:left="709" w:hanging="709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BIBLIOGRAFIA</w:t>
      </w:r>
    </w:p>
    <w:p w:rsidR="0033404B" w:rsidRDefault="0033404B" w:rsidP="0033404B">
      <w:pPr>
        <w:rPr>
          <w:rFonts w:ascii="Arial" w:hAnsi="Arial" w:cs="Arial"/>
          <w:b/>
        </w:rPr>
      </w:pPr>
    </w:p>
    <w:p w:rsidR="0033404B" w:rsidRDefault="0033404B" w:rsidP="003340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3404B" w:rsidRPr="0033404B" w:rsidRDefault="0033404B" w:rsidP="0033404B">
      <w:pPr>
        <w:rPr>
          <w:rFonts w:ascii="Arial" w:hAnsi="Arial" w:cs="Arial"/>
          <w:b/>
        </w:rPr>
      </w:pPr>
      <w:r w:rsidRPr="0033404B">
        <w:rPr>
          <w:rFonts w:ascii="Arial" w:hAnsi="Arial" w:cs="Arial"/>
          <w:b/>
        </w:rPr>
        <w:t xml:space="preserve">Evaluación de Proyectos, Baca Urbina, </w:t>
      </w:r>
      <w:r>
        <w:rPr>
          <w:rFonts w:ascii="Arial" w:hAnsi="Arial" w:cs="Arial"/>
          <w:b/>
        </w:rPr>
        <w:t>6</w:t>
      </w:r>
      <w:r w:rsidRPr="0033404B">
        <w:rPr>
          <w:rFonts w:ascii="Arial" w:hAnsi="Arial" w:cs="Arial"/>
          <w:b/>
        </w:rPr>
        <w:t>ª. Edición.</w:t>
      </w:r>
    </w:p>
    <w:p w:rsidR="0033404B" w:rsidRPr="0033404B" w:rsidRDefault="0033404B" w:rsidP="0033404B">
      <w:pPr>
        <w:rPr>
          <w:rFonts w:ascii="Arial" w:hAnsi="Arial" w:cs="Arial"/>
          <w:b/>
          <w:lang w:val="es-GT"/>
        </w:rPr>
      </w:pPr>
      <w:r w:rsidRPr="0033404B">
        <w:rPr>
          <w:rFonts w:ascii="Arial" w:hAnsi="Arial" w:cs="Arial"/>
          <w:b/>
        </w:rPr>
        <w:t xml:space="preserve">Finanzas En Administración Octava Edición </w:t>
      </w:r>
      <w:r>
        <w:rPr>
          <w:rFonts w:ascii="Arial" w:hAnsi="Arial" w:cs="Arial"/>
          <w:b/>
          <w:lang w:val="es-GT"/>
        </w:rPr>
        <w:t xml:space="preserve">J. Fred Weston </w:t>
      </w:r>
      <w:r w:rsidRPr="0033404B">
        <w:rPr>
          <w:rFonts w:ascii="Arial" w:hAnsi="Arial" w:cs="Arial"/>
          <w:b/>
          <w:lang w:val="es-GT"/>
        </w:rPr>
        <w:t>Thomas E. copeland</w:t>
      </w:r>
    </w:p>
    <w:p w:rsidR="0033404B" w:rsidRPr="0033404B" w:rsidRDefault="0033404B" w:rsidP="0033404B">
      <w:pPr>
        <w:rPr>
          <w:rFonts w:ascii="Arial" w:hAnsi="Arial" w:cs="Arial"/>
          <w:b/>
          <w:lang w:val="en-US"/>
        </w:rPr>
      </w:pPr>
      <w:r w:rsidRPr="0033404B">
        <w:rPr>
          <w:rFonts w:ascii="Arial" w:hAnsi="Arial" w:cs="Arial"/>
          <w:b/>
          <w:lang w:val="en-US"/>
        </w:rPr>
        <w:t>McGrawHill</w:t>
      </w:r>
    </w:p>
    <w:p w:rsidR="0033404B" w:rsidRPr="0033404B" w:rsidRDefault="0033404B" w:rsidP="0033404B">
      <w:pPr>
        <w:rPr>
          <w:rFonts w:ascii="Arial" w:hAnsi="Arial" w:cs="Arial"/>
          <w:b/>
          <w:lang w:val="en-US"/>
        </w:rPr>
      </w:pPr>
      <w:r w:rsidRPr="0033404B">
        <w:rPr>
          <w:rFonts w:ascii="Arial" w:hAnsi="Arial" w:cs="Arial"/>
          <w:b/>
          <w:lang w:val="en-US"/>
        </w:rPr>
        <w:t>-SAPAG NASIR CHAIN y SAPAG CHAIN, REINALDO.</w:t>
      </w:r>
    </w:p>
    <w:p w:rsidR="0033404B" w:rsidRDefault="0033404B" w:rsidP="0033404B">
      <w:pPr>
        <w:rPr>
          <w:rFonts w:ascii="Arial" w:hAnsi="Arial" w:cs="Arial"/>
          <w:b/>
        </w:rPr>
      </w:pPr>
      <w:r w:rsidRPr="0033404B">
        <w:rPr>
          <w:rFonts w:ascii="Arial" w:hAnsi="Arial" w:cs="Arial"/>
          <w:b/>
        </w:rPr>
        <w:t>Preparación y evaluación de proyectos.Edit. McGraw-Hill.</w:t>
      </w:r>
    </w:p>
    <w:p w:rsidR="0033404B" w:rsidRDefault="0033404B" w:rsidP="0033404B">
      <w:pPr>
        <w:rPr>
          <w:rFonts w:ascii="Arial" w:hAnsi="Arial" w:cs="Arial"/>
          <w:b/>
        </w:rPr>
      </w:pPr>
      <w:r w:rsidRPr="0033404B">
        <w:rPr>
          <w:rFonts w:ascii="Arial" w:hAnsi="Arial" w:cs="Arial"/>
          <w:b/>
        </w:rPr>
        <w:t>-PEREZ SOLARES, MARCO TULIO, Guía para la formulación y evaluación de Proyectos; Documento de apoyo para el curso de evaluación de Proyectos de la Escuela de Economía, Facultad de Ciencias Económicas, USAC 2009.</w:t>
      </w:r>
    </w:p>
    <w:p w:rsidR="0033404B" w:rsidRPr="0033404B" w:rsidRDefault="0033404B" w:rsidP="0033404B">
      <w:pPr>
        <w:rPr>
          <w:rFonts w:ascii="Arial" w:hAnsi="Arial" w:cs="Arial"/>
          <w:b/>
        </w:rPr>
      </w:pPr>
      <w:r w:rsidRPr="0033404B">
        <w:rPr>
          <w:rFonts w:ascii="Arial" w:hAnsi="Arial" w:cs="Arial"/>
          <w:b/>
        </w:rPr>
        <w:t>-Material proporcionado por la catedra durante el desarrollo del curso.</w:t>
      </w:r>
    </w:p>
    <w:p w:rsidR="0033404B" w:rsidRPr="0033404B" w:rsidRDefault="0033404B" w:rsidP="0033404B">
      <w:pPr>
        <w:rPr>
          <w:rFonts w:ascii="Arial" w:hAnsi="Arial" w:cs="Arial"/>
          <w:b/>
        </w:rPr>
      </w:pPr>
    </w:p>
    <w:p w:rsidR="0033404B" w:rsidRPr="0033404B" w:rsidRDefault="0033404B" w:rsidP="0033404B">
      <w:pPr>
        <w:rPr>
          <w:rFonts w:ascii="Arial" w:hAnsi="Arial" w:cs="Arial"/>
          <w:b/>
        </w:rPr>
      </w:pPr>
    </w:p>
    <w:p w:rsidR="007259EC" w:rsidRDefault="007259EC" w:rsidP="007259EC">
      <w:pPr>
        <w:rPr>
          <w:rFonts w:ascii="Arial" w:hAnsi="Arial" w:cs="Arial"/>
          <w:b/>
        </w:rPr>
      </w:pPr>
    </w:p>
    <w:p w:rsidR="007259EC" w:rsidRPr="007259EC" w:rsidRDefault="007259EC" w:rsidP="00BF5B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:rsidR="00E8278C" w:rsidRDefault="00E8278C" w:rsidP="007259EC">
      <w:pPr>
        <w:pStyle w:val="Prrafodelista"/>
        <w:rPr>
          <w:rFonts w:ascii="Arial" w:hAnsi="Arial" w:cs="Arial"/>
          <w:b/>
        </w:rPr>
      </w:pP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2B539F" w:rsidRPr="00E8278C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rPr>
          <w:rFonts w:ascii="Arial" w:hAnsi="Arial" w:cs="Arial"/>
          <w:b/>
        </w:rPr>
      </w:pPr>
    </w:p>
    <w:p w:rsidR="00E8278C" w:rsidRPr="00E8278C" w:rsidRDefault="00E8278C" w:rsidP="00E8278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Guatemala, </w:t>
      </w:r>
      <w:r w:rsidR="006A79E5">
        <w:rPr>
          <w:rFonts w:ascii="Arial" w:hAnsi="Arial" w:cs="Arial"/>
          <w:b/>
        </w:rPr>
        <w:t xml:space="preserve"> 5</w:t>
      </w:r>
      <w:r w:rsidR="002B53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6A79E5">
        <w:rPr>
          <w:rFonts w:ascii="Arial" w:hAnsi="Arial" w:cs="Arial"/>
          <w:b/>
        </w:rPr>
        <w:t>Febrero</w:t>
      </w:r>
      <w:r>
        <w:rPr>
          <w:rFonts w:ascii="Arial" w:hAnsi="Arial" w:cs="Arial"/>
          <w:b/>
        </w:rPr>
        <w:t xml:space="preserve"> de 2019.</w:t>
      </w:r>
    </w:p>
    <w:p w:rsidR="002E35F9" w:rsidRPr="00E8278C" w:rsidRDefault="002E35F9" w:rsidP="00E8278C">
      <w:pPr>
        <w:ind w:left="709"/>
        <w:contextualSpacing/>
        <w:rPr>
          <w:rFonts w:ascii="Arial" w:hAnsi="Arial" w:cs="Arial"/>
          <w:b/>
        </w:rPr>
      </w:pPr>
    </w:p>
    <w:p w:rsidR="002E35F9" w:rsidRPr="00E8278C" w:rsidRDefault="002E35F9" w:rsidP="00E8278C">
      <w:pPr>
        <w:contextualSpacing/>
        <w:rPr>
          <w:rFonts w:ascii="Arial" w:hAnsi="Arial" w:cs="Arial"/>
          <w:b/>
        </w:rPr>
      </w:pPr>
    </w:p>
    <w:p w:rsidR="00EC6377" w:rsidRPr="00E8278C" w:rsidRDefault="00EC6377" w:rsidP="00E8278C">
      <w:pPr>
        <w:contextualSpacing/>
        <w:rPr>
          <w:rFonts w:ascii="Arial" w:hAnsi="Arial" w:cs="Arial"/>
        </w:rPr>
      </w:pPr>
    </w:p>
    <w:sectPr w:rsidR="00EC6377" w:rsidRPr="00E8278C" w:rsidSect="009967F9">
      <w:headerReference w:type="default" r:id="rId7"/>
      <w:footerReference w:type="default" r:id="rId8"/>
      <w:pgSz w:w="12240" w:h="15840"/>
      <w:pgMar w:top="1843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35C" w:rsidRDefault="0040135C" w:rsidP="009967F9">
      <w:r>
        <w:separator/>
      </w:r>
    </w:p>
  </w:endnote>
  <w:endnote w:type="continuationSeparator" w:id="0">
    <w:p w:rsidR="0040135C" w:rsidRDefault="0040135C" w:rsidP="009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pStyle w:val="Piedepgina"/>
      <w:jc w:val="center"/>
      <w:rPr>
        <w:rFonts w:ascii="Arial" w:hAnsi="Arial" w:cs="Arial"/>
        <w:color w:val="002060"/>
        <w:lang w:val="es-GT"/>
      </w:rPr>
    </w:pPr>
    <w:r>
      <w:rPr>
        <w:rFonts w:ascii="Arial" w:hAnsi="Arial" w:cs="Arial"/>
        <w:noProof/>
        <w:color w:val="002060"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-649605</wp:posOffset>
              </wp:positionH>
              <wp:positionV relativeFrom="paragraph">
                <wp:posOffset>-165735</wp:posOffset>
              </wp:positionV>
              <wp:extent cx="7772400" cy="0"/>
              <wp:effectExtent l="0" t="0" r="19050" b="1905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746F8B98" id="Conector recto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15pt,-13.05pt" to="560.8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color w:val="002060"/>
        <w:lang w:val="es-GT"/>
      </w:rPr>
      <w:t>www.economicas.edu.gt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35C" w:rsidRDefault="0040135C" w:rsidP="009967F9">
      <w:r>
        <w:separator/>
      </w:r>
    </w:p>
  </w:footnote>
  <w:footnote w:type="continuationSeparator" w:id="0">
    <w:p w:rsidR="0040135C" w:rsidRDefault="0040135C" w:rsidP="00996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1673225</wp:posOffset>
              </wp:positionH>
              <wp:positionV relativeFrom="paragraph">
                <wp:posOffset>-306705</wp:posOffset>
              </wp:positionV>
              <wp:extent cx="0" cy="782320"/>
              <wp:effectExtent l="0" t="0" r="19050" b="3683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23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9E25A3D" id="Conector recto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-24.15pt" to="131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-172214</wp:posOffset>
          </wp:positionH>
          <wp:positionV relativeFrom="paragraph">
            <wp:posOffset>-220980</wp:posOffset>
          </wp:positionV>
          <wp:extent cx="1818134" cy="69659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sac-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0" r="8108"/>
                  <a:stretch/>
                </pic:blipFill>
                <pic:spPr bwMode="auto">
                  <a:xfrm>
                    <a:off x="0" y="0"/>
                    <a:ext cx="1825612" cy="69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1712595</wp:posOffset>
          </wp:positionH>
          <wp:positionV relativeFrom="paragraph">
            <wp:posOffset>-220980</wp:posOffset>
          </wp:positionV>
          <wp:extent cx="690752" cy="696595"/>
          <wp:effectExtent l="0" t="0" r="0" b="825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 cce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24" cy="70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sz w:val="22"/>
      </w:rPr>
      <w:t>UNIVERSIDAD DE SAN CARLOS DE GUATEMALA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>FACULTAD DE CIENCIAS ECONÓMICAS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 xml:space="preserve">ESCUELA DE </w:t>
    </w:r>
    <w:r w:rsidR="0020476B">
      <w:rPr>
        <w:rFonts w:ascii="Arial" w:hAnsi="Arial" w:cs="Arial"/>
        <w:b/>
        <w:sz w:val="22"/>
      </w:rPr>
      <w:t>ECONOMIA</w:t>
    </w:r>
  </w:p>
  <w:p w:rsidR="009967F9" w:rsidRDefault="009967F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4A41"/>
    <w:multiLevelType w:val="hybridMultilevel"/>
    <w:tmpl w:val="B1B86BE8"/>
    <w:lvl w:ilvl="0" w:tplc="100A0019">
      <w:start w:val="1"/>
      <w:numFmt w:val="lowerLetter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3C7522"/>
    <w:multiLevelType w:val="hybridMultilevel"/>
    <w:tmpl w:val="2AF8B3CA"/>
    <w:lvl w:ilvl="0" w:tplc="02BAE5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F9"/>
    <w:rsid w:val="000D4CC6"/>
    <w:rsid w:val="0016528C"/>
    <w:rsid w:val="00196E01"/>
    <w:rsid w:val="0020476B"/>
    <w:rsid w:val="002A0AAD"/>
    <w:rsid w:val="002B539F"/>
    <w:rsid w:val="002E35F9"/>
    <w:rsid w:val="003119DD"/>
    <w:rsid w:val="0033404B"/>
    <w:rsid w:val="003F4723"/>
    <w:rsid w:val="0040135C"/>
    <w:rsid w:val="006A79E5"/>
    <w:rsid w:val="007259EC"/>
    <w:rsid w:val="007F3FA7"/>
    <w:rsid w:val="00944E07"/>
    <w:rsid w:val="009967F9"/>
    <w:rsid w:val="00BF5BC0"/>
    <w:rsid w:val="00C42A03"/>
    <w:rsid w:val="00C43934"/>
    <w:rsid w:val="00CF5013"/>
    <w:rsid w:val="00D544CF"/>
    <w:rsid w:val="00E8278C"/>
    <w:rsid w:val="00EC6377"/>
    <w:rsid w:val="00F721FE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E20895-7838-4C82-A846-5FC919E4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35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Pivaral</dc:creator>
  <cp:keywords/>
  <dc:description/>
  <cp:lastModifiedBy>Evelyn Del Aguila</cp:lastModifiedBy>
  <cp:revision>2</cp:revision>
  <dcterms:created xsi:type="dcterms:W3CDTF">2019-02-06T20:28:00Z</dcterms:created>
  <dcterms:modified xsi:type="dcterms:W3CDTF">2019-02-06T20:28:00Z</dcterms:modified>
</cp:coreProperties>
</file>