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B5B60" w14:textId="438ED23E" w:rsidR="006052E5" w:rsidRPr="004D3BFE" w:rsidRDefault="00326797" w:rsidP="006052E5">
      <w:pPr>
        <w:shd w:val="clear" w:color="auto" w:fill="FFFFFF"/>
        <w:jc w:val="both"/>
        <w:rPr>
          <w:rFonts w:ascii="Arial" w:hAnsi="Arial" w:cs="Arial"/>
          <w:b/>
          <w:bCs/>
          <w:color w:val="222222"/>
          <w:w w:val="107"/>
          <w:lang w:val="es-ES_tradnl"/>
        </w:rPr>
      </w:pPr>
      <w:r w:rsidRPr="004D3BFE">
        <w:rPr>
          <w:rFonts w:ascii="Arial" w:hAnsi="Arial" w:cs="Arial"/>
          <w:noProof/>
          <w:lang w:val="es-GT" w:eastAsia="es-GT"/>
        </w:rPr>
        <w:drawing>
          <wp:anchor distT="0" distB="0" distL="114300" distR="114300" simplePos="0" relativeHeight="251658240" behindDoc="0" locked="0" layoutInCell="1" allowOverlap="1" wp14:anchorId="144F9301" wp14:editId="25A8A96C">
            <wp:simplePos x="0" y="0"/>
            <wp:positionH relativeFrom="column">
              <wp:posOffset>5575935</wp:posOffset>
            </wp:positionH>
            <wp:positionV relativeFrom="paragraph">
              <wp:posOffset>99060</wp:posOffset>
            </wp:positionV>
            <wp:extent cx="819150" cy="72390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 w:rsidR="006B17B1" w:rsidRPr="004D3BFE">
        <w:rPr>
          <w:rFonts w:ascii="Arial" w:hAnsi="Arial" w:cs="Arial"/>
          <w:noProof/>
          <w:lang w:val="es-GT" w:eastAsia="en-US"/>
        </w:rPr>
        <w:t xml:space="preserve">                                                                                                              </w:t>
      </w:r>
      <w:bookmarkEnd w:id="0"/>
    </w:p>
    <w:p w14:paraId="0985AA7E" w14:textId="3C329B3E" w:rsidR="00CD6BF8" w:rsidRPr="004D3BFE" w:rsidRDefault="00CD6BF8" w:rsidP="0023539D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22222"/>
          <w:w w:val="107"/>
          <w:lang w:val="es-ES_tradnl"/>
        </w:rPr>
      </w:pPr>
      <w:r w:rsidRPr="004D3BFE">
        <w:rPr>
          <w:rFonts w:ascii="Arial" w:hAnsi="Arial" w:cs="Arial"/>
          <w:b/>
          <w:bCs/>
          <w:color w:val="222222"/>
          <w:w w:val="107"/>
          <w:lang w:val="es-ES_tradnl"/>
        </w:rPr>
        <w:t>CURSO:</w:t>
      </w:r>
      <w:r w:rsidR="00473650" w:rsidRPr="004D3BFE">
        <w:rPr>
          <w:rFonts w:ascii="Arial" w:hAnsi="Arial" w:cs="Arial"/>
          <w:b/>
          <w:bCs/>
          <w:color w:val="222222"/>
          <w:w w:val="107"/>
          <w:lang w:val="es-ES_tradnl"/>
        </w:rPr>
        <w:t xml:space="preserve"> </w:t>
      </w:r>
      <w:r w:rsidR="0023539D" w:rsidRPr="004D3BFE">
        <w:rPr>
          <w:rFonts w:ascii="Arial" w:hAnsi="Arial" w:cs="Arial"/>
          <w:b/>
          <w:bCs/>
          <w:color w:val="222222"/>
          <w:w w:val="107"/>
          <w:lang w:val="es-ES_tradnl"/>
        </w:rPr>
        <w:t>FUNDAMENTOS TEÓRICOS DE LAS CIENCIAS ECONÓMICAS</w:t>
      </w:r>
    </w:p>
    <w:p w14:paraId="67EA64BC" w14:textId="7F6D0FFC" w:rsidR="00CD6BF8" w:rsidRPr="004D3BFE" w:rsidRDefault="0023539D" w:rsidP="0023539D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22222"/>
          <w:w w:val="107"/>
          <w:lang w:val="es-ES_tradnl"/>
        </w:rPr>
      </w:pPr>
      <w:r w:rsidRPr="004D3BFE">
        <w:rPr>
          <w:rFonts w:ascii="Arial" w:hAnsi="Arial" w:cs="Arial"/>
          <w:b/>
          <w:bCs/>
          <w:color w:val="222222"/>
          <w:w w:val="107"/>
          <w:lang w:val="es-ES_tradnl"/>
        </w:rPr>
        <w:t>PRIMER</w:t>
      </w:r>
      <w:r w:rsidR="002A7D56" w:rsidRPr="004D3BFE">
        <w:rPr>
          <w:rFonts w:ascii="Arial" w:hAnsi="Arial" w:cs="Arial"/>
          <w:b/>
          <w:bCs/>
          <w:color w:val="222222"/>
          <w:w w:val="107"/>
          <w:lang w:val="es-ES_tradnl"/>
        </w:rPr>
        <w:t xml:space="preserve"> SEMESTRE</w:t>
      </w:r>
    </w:p>
    <w:p w14:paraId="26276CA5" w14:textId="64AC8E00" w:rsidR="00CD6BF8" w:rsidRPr="004D3BFE" w:rsidRDefault="00CD6BF8" w:rsidP="0023539D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22222"/>
          <w:w w:val="107"/>
          <w:lang w:val="es-ES_tradnl"/>
        </w:rPr>
      </w:pPr>
      <w:r w:rsidRPr="004D3BFE">
        <w:rPr>
          <w:rFonts w:ascii="Arial" w:hAnsi="Arial" w:cs="Arial"/>
          <w:b/>
          <w:bCs/>
          <w:color w:val="222222"/>
          <w:w w:val="107"/>
          <w:lang w:val="es-ES_tradnl"/>
        </w:rPr>
        <w:t>JORNADAS:</w:t>
      </w:r>
      <w:r w:rsidR="002A7D56" w:rsidRPr="004D3BFE">
        <w:rPr>
          <w:rFonts w:ascii="Arial" w:hAnsi="Arial" w:cs="Arial"/>
          <w:b/>
          <w:bCs/>
          <w:color w:val="222222"/>
          <w:w w:val="107"/>
          <w:lang w:val="es-ES_tradnl"/>
        </w:rPr>
        <w:t xml:space="preserve"> </w:t>
      </w:r>
      <w:r w:rsidRPr="004D3BFE">
        <w:rPr>
          <w:rFonts w:ascii="Arial" w:hAnsi="Arial" w:cs="Arial"/>
          <w:b/>
          <w:bCs/>
          <w:color w:val="222222"/>
          <w:w w:val="107"/>
          <w:lang w:val="es-ES_tradnl"/>
        </w:rPr>
        <w:t>VESPERTINA, NOCTURNA Y FIN DE SEMANA</w:t>
      </w:r>
    </w:p>
    <w:p w14:paraId="517FC271" w14:textId="5962F577" w:rsidR="00CD6BF8" w:rsidRPr="004D3BFE" w:rsidRDefault="00CD6BF8" w:rsidP="0023539D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22222"/>
          <w:w w:val="107"/>
          <w:lang w:val="es-ES_tradnl"/>
        </w:rPr>
      </w:pPr>
      <w:r w:rsidRPr="004D3BFE">
        <w:rPr>
          <w:rFonts w:ascii="Arial" w:hAnsi="Arial" w:cs="Arial"/>
          <w:b/>
          <w:bCs/>
          <w:color w:val="222222"/>
          <w:w w:val="107"/>
          <w:lang w:val="es-ES_tradnl"/>
        </w:rPr>
        <w:t>COORDINADOR DEL CURSO:</w:t>
      </w:r>
      <w:r w:rsidR="00473650" w:rsidRPr="004D3BFE">
        <w:rPr>
          <w:rFonts w:ascii="Arial" w:hAnsi="Arial" w:cs="Arial"/>
          <w:b/>
          <w:bCs/>
          <w:color w:val="222222"/>
          <w:w w:val="107"/>
          <w:lang w:val="es-ES_tradnl"/>
        </w:rPr>
        <w:t xml:space="preserve"> Licda. Natalia Emilia Oliva Ochoa</w:t>
      </w:r>
    </w:p>
    <w:p w14:paraId="2D535459" w14:textId="6568E0EC" w:rsidR="00CD6BF8" w:rsidRPr="004D3BFE" w:rsidRDefault="00CD6BF8" w:rsidP="0023539D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22222"/>
          <w:w w:val="107"/>
          <w:lang w:val="es-ES_tradnl"/>
        </w:rPr>
      </w:pPr>
      <w:r w:rsidRPr="004D3BFE">
        <w:rPr>
          <w:rFonts w:ascii="Arial" w:hAnsi="Arial" w:cs="Arial"/>
          <w:b/>
          <w:bCs/>
          <w:color w:val="222222"/>
          <w:w w:val="107"/>
          <w:lang w:val="es-ES_tradnl"/>
        </w:rPr>
        <w:t>CUBÍCULO No.</w:t>
      </w:r>
      <w:r w:rsidR="00473650" w:rsidRPr="004D3BFE">
        <w:rPr>
          <w:rFonts w:ascii="Arial" w:hAnsi="Arial" w:cs="Arial"/>
          <w:b/>
          <w:bCs/>
          <w:color w:val="222222"/>
          <w:w w:val="107"/>
          <w:lang w:val="es-ES_tradnl"/>
        </w:rPr>
        <w:t xml:space="preserve"> 24</w:t>
      </w:r>
      <w:r w:rsidRPr="004D3BFE">
        <w:rPr>
          <w:rFonts w:ascii="Arial" w:hAnsi="Arial" w:cs="Arial"/>
          <w:b/>
          <w:bCs/>
          <w:color w:val="222222"/>
          <w:w w:val="107"/>
          <w:lang w:val="es-ES_tradnl"/>
        </w:rPr>
        <w:t xml:space="preserve"> EDIFICIO </w:t>
      </w:r>
      <w:r w:rsidR="00345616">
        <w:rPr>
          <w:rFonts w:ascii="Arial" w:hAnsi="Arial" w:cs="Arial"/>
          <w:b/>
          <w:bCs/>
          <w:color w:val="222222"/>
          <w:w w:val="107"/>
          <w:lang w:val="es-ES_tradnl"/>
        </w:rPr>
        <w:t>S9 AÑO: 2019</w:t>
      </w:r>
    </w:p>
    <w:p w14:paraId="70D7B85D" w14:textId="44920D32" w:rsidR="00CD6BF8" w:rsidRPr="004D3BFE" w:rsidRDefault="00CD6BF8" w:rsidP="0023539D">
      <w:pPr>
        <w:shd w:val="clear" w:color="auto" w:fill="FFFFFF"/>
        <w:spacing w:line="276" w:lineRule="auto"/>
        <w:jc w:val="both"/>
        <w:rPr>
          <w:rFonts w:ascii="Arial" w:hAnsi="Arial" w:cs="Arial"/>
          <w:b/>
          <w:bCs/>
          <w:color w:val="222222"/>
          <w:w w:val="107"/>
          <w:lang w:val="es-ES_tradnl"/>
        </w:rPr>
      </w:pPr>
    </w:p>
    <w:p w14:paraId="1EC8C66B" w14:textId="37DDAC90" w:rsidR="00CD6BF8" w:rsidRPr="004D3BFE" w:rsidRDefault="00CD6BF8" w:rsidP="0023539D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222222"/>
          <w:w w:val="107"/>
          <w:u w:val="single"/>
          <w:lang w:val="es-ES_tradnl"/>
        </w:rPr>
      </w:pPr>
      <w:r w:rsidRPr="004D3BFE">
        <w:rPr>
          <w:rFonts w:ascii="Arial" w:hAnsi="Arial" w:cs="Arial"/>
          <w:b/>
          <w:bCs/>
          <w:color w:val="222222"/>
          <w:w w:val="107"/>
          <w:u w:val="single"/>
          <w:lang w:val="es-ES_tradnl"/>
        </w:rPr>
        <w:t>PROGRAMA DE CURSO</w:t>
      </w:r>
    </w:p>
    <w:p w14:paraId="1770A973" w14:textId="6379F476" w:rsidR="007A524C" w:rsidRPr="004D3BFE" w:rsidRDefault="007A524C" w:rsidP="0023539D">
      <w:pPr>
        <w:shd w:val="clear" w:color="auto" w:fill="FFFFFF"/>
        <w:spacing w:before="14" w:line="276" w:lineRule="auto"/>
        <w:ind w:left="22"/>
        <w:jc w:val="both"/>
        <w:rPr>
          <w:rFonts w:ascii="Arial" w:hAnsi="Arial" w:cs="Arial"/>
        </w:rPr>
      </w:pPr>
      <w:r w:rsidRPr="004D3BFE">
        <w:rPr>
          <w:rFonts w:ascii="Arial" w:hAnsi="Arial" w:cs="Arial"/>
        </w:rPr>
        <w:t xml:space="preserve">      </w:t>
      </w:r>
      <w:r w:rsidR="00585EC2">
        <w:rPr>
          <w:rFonts w:ascii="Arial" w:hAnsi="Arial" w:cs="Arial"/>
        </w:rPr>
        <w:t xml:space="preserve">             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6948"/>
      </w:tblGrid>
      <w:tr w:rsidR="00473650" w:rsidRPr="004D3BFE" w14:paraId="3C3D54E8" w14:textId="77777777" w:rsidTr="008A306F">
        <w:trPr>
          <w:trHeight w:val="349"/>
        </w:trPr>
        <w:tc>
          <w:tcPr>
            <w:tcW w:w="2701" w:type="dxa"/>
            <w:shd w:val="clear" w:color="auto" w:fill="auto"/>
          </w:tcPr>
          <w:p w14:paraId="58216B8E" w14:textId="77777777" w:rsidR="00473650" w:rsidRPr="004D3BFE" w:rsidRDefault="00473650" w:rsidP="0023539D">
            <w:pPr>
              <w:spacing w:before="14" w:line="276" w:lineRule="auto"/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Catedrático Titular</w:t>
            </w:r>
          </w:p>
        </w:tc>
        <w:tc>
          <w:tcPr>
            <w:tcW w:w="6948" w:type="dxa"/>
            <w:shd w:val="clear" w:color="auto" w:fill="auto"/>
          </w:tcPr>
          <w:p w14:paraId="15280B11" w14:textId="1B8761E8" w:rsidR="00473650" w:rsidRPr="004D3BFE" w:rsidRDefault="00473650" w:rsidP="0023539D">
            <w:pPr>
              <w:spacing w:before="14" w:line="276" w:lineRule="auto"/>
              <w:jc w:val="both"/>
              <w:rPr>
                <w:rFonts w:ascii="Arial" w:hAnsi="Arial" w:cs="Arial"/>
              </w:rPr>
            </w:pPr>
          </w:p>
        </w:tc>
      </w:tr>
      <w:tr w:rsidR="00473650" w:rsidRPr="004D3BFE" w14:paraId="277FF916" w14:textId="77777777" w:rsidTr="008A306F">
        <w:trPr>
          <w:trHeight w:val="367"/>
        </w:trPr>
        <w:tc>
          <w:tcPr>
            <w:tcW w:w="2701" w:type="dxa"/>
            <w:shd w:val="clear" w:color="auto" w:fill="auto"/>
          </w:tcPr>
          <w:p w14:paraId="17EF17EF" w14:textId="77777777" w:rsidR="00473650" w:rsidRPr="004D3BFE" w:rsidRDefault="00473650" w:rsidP="0023539D">
            <w:pPr>
              <w:spacing w:before="14" w:line="276" w:lineRule="auto"/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Catedrático Auxiliar</w:t>
            </w:r>
          </w:p>
        </w:tc>
        <w:tc>
          <w:tcPr>
            <w:tcW w:w="6948" w:type="dxa"/>
            <w:shd w:val="clear" w:color="auto" w:fill="auto"/>
          </w:tcPr>
          <w:p w14:paraId="4A75E286" w14:textId="77777777" w:rsidR="00473650" w:rsidRPr="004D3BFE" w:rsidRDefault="00473650" w:rsidP="0023539D">
            <w:pPr>
              <w:spacing w:before="14"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738382A0" w14:textId="77777777" w:rsidR="007757A7" w:rsidRPr="004D3BFE" w:rsidRDefault="007757A7" w:rsidP="0023539D">
      <w:pPr>
        <w:shd w:val="clear" w:color="auto" w:fill="FFFFFF"/>
        <w:spacing w:before="14" w:line="276" w:lineRule="auto"/>
        <w:ind w:left="22"/>
        <w:jc w:val="both"/>
        <w:rPr>
          <w:rFonts w:ascii="Arial" w:hAnsi="Arial" w:cs="Arial"/>
        </w:rPr>
      </w:pPr>
    </w:p>
    <w:p w14:paraId="173738D3" w14:textId="48A8836A" w:rsidR="008A690C" w:rsidRDefault="008A306F" w:rsidP="0023539D">
      <w:pPr>
        <w:numPr>
          <w:ilvl w:val="0"/>
          <w:numId w:val="1"/>
        </w:numPr>
        <w:shd w:val="clear" w:color="auto" w:fill="FFFFFF"/>
        <w:spacing w:before="14" w:line="276" w:lineRule="auto"/>
        <w:jc w:val="both"/>
        <w:rPr>
          <w:rFonts w:ascii="Arial" w:hAnsi="Arial" w:cs="Arial"/>
          <w:b/>
        </w:rPr>
      </w:pPr>
      <w:r w:rsidRPr="004D3BFE">
        <w:rPr>
          <w:rFonts w:ascii="Arial" w:hAnsi="Arial" w:cs="Arial"/>
          <w:b/>
        </w:rPr>
        <w:t>NA</w:t>
      </w:r>
      <w:r w:rsidR="00A308E6" w:rsidRPr="004D3BFE">
        <w:rPr>
          <w:rFonts w:ascii="Arial" w:hAnsi="Arial" w:cs="Arial"/>
          <w:b/>
        </w:rPr>
        <w:t>T</w:t>
      </w:r>
      <w:r w:rsidR="008A690C" w:rsidRPr="004D3BFE">
        <w:rPr>
          <w:rFonts w:ascii="Arial" w:hAnsi="Arial" w:cs="Arial"/>
          <w:b/>
        </w:rPr>
        <w:t>URALEZA DEL CURSO</w:t>
      </w:r>
    </w:p>
    <w:p w14:paraId="03C64FFB" w14:textId="77777777" w:rsidR="00597EF0" w:rsidRPr="00585EC2" w:rsidRDefault="00597EF0" w:rsidP="00597EF0">
      <w:pPr>
        <w:shd w:val="clear" w:color="auto" w:fill="FFFFFF"/>
        <w:spacing w:before="14" w:line="276" w:lineRule="auto"/>
        <w:ind w:left="450"/>
        <w:jc w:val="both"/>
        <w:rPr>
          <w:rFonts w:ascii="Arial" w:hAnsi="Arial" w:cs="Arial"/>
          <w:b/>
          <w:sz w:val="12"/>
          <w:szCs w:val="12"/>
        </w:rPr>
      </w:pPr>
    </w:p>
    <w:p w14:paraId="3C8BC481" w14:textId="1FA79C95" w:rsidR="0059657E" w:rsidRPr="004D3BFE" w:rsidRDefault="0023539D" w:rsidP="0023539D">
      <w:pPr>
        <w:shd w:val="clear" w:color="auto" w:fill="FFFFFF"/>
        <w:spacing w:before="14" w:line="276" w:lineRule="auto"/>
        <w:jc w:val="both"/>
        <w:rPr>
          <w:rFonts w:ascii="Arial" w:hAnsi="Arial" w:cs="Arial"/>
        </w:rPr>
      </w:pPr>
      <w:r w:rsidRPr="004D3BFE">
        <w:rPr>
          <w:rFonts w:ascii="Arial" w:hAnsi="Arial" w:cs="Arial"/>
        </w:rPr>
        <w:t xml:space="preserve">Fundamentos Teóricos de las Ciencias Económicas es un </w:t>
      </w:r>
      <w:r w:rsidR="002A7D56" w:rsidRPr="004D3BFE">
        <w:rPr>
          <w:rFonts w:ascii="Arial" w:hAnsi="Arial" w:cs="Arial"/>
        </w:rPr>
        <w:t>curso</w:t>
      </w:r>
      <w:r w:rsidRPr="004D3BFE">
        <w:rPr>
          <w:rFonts w:ascii="Arial" w:hAnsi="Arial" w:cs="Arial"/>
        </w:rPr>
        <w:t xml:space="preserve"> de carácter social humanístico con énfasis en la Filosofía como </w:t>
      </w:r>
      <w:r w:rsidR="00597EF0">
        <w:rPr>
          <w:rFonts w:ascii="Arial" w:hAnsi="Arial" w:cs="Arial"/>
        </w:rPr>
        <w:t xml:space="preserve">método para encontrar la verdad, que se caracteriza por tener </w:t>
      </w:r>
      <w:r w:rsidR="00597EF0" w:rsidRPr="004D3BFE">
        <w:rPr>
          <w:rFonts w:ascii="Arial" w:hAnsi="Arial" w:cs="Arial"/>
          <w:lang w:val="es-GT"/>
        </w:rPr>
        <w:t>plena validez para las Ciencias Naturales y Sociales; como instrumento metodológico imprescindible para la investigación de los fenómenos y procesos del universo, así como el descubrimiento de la</w:t>
      </w:r>
      <w:r w:rsidR="00597EF0" w:rsidRPr="004D3BFE">
        <w:rPr>
          <w:rFonts w:ascii="Arial" w:hAnsi="Arial" w:cs="Arial"/>
          <w:spacing w:val="-23"/>
          <w:lang w:val="es-GT"/>
        </w:rPr>
        <w:t xml:space="preserve"> </w:t>
      </w:r>
      <w:r w:rsidR="00597EF0" w:rsidRPr="004D3BFE">
        <w:rPr>
          <w:rFonts w:ascii="Arial" w:hAnsi="Arial" w:cs="Arial"/>
          <w:lang w:val="es-GT"/>
        </w:rPr>
        <w:t>verdad</w:t>
      </w:r>
      <w:r w:rsidR="00597EF0">
        <w:rPr>
          <w:rFonts w:ascii="Arial" w:hAnsi="Arial" w:cs="Arial"/>
        </w:rPr>
        <w:t xml:space="preserve"> </w:t>
      </w:r>
      <w:r w:rsidR="00597EF0" w:rsidRPr="004D3BFE">
        <w:rPr>
          <w:rFonts w:ascii="Arial" w:hAnsi="Arial" w:cs="Arial"/>
          <w:lang w:val="es-GT"/>
        </w:rPr>
        <w:t>establece las bases para una concepción científica del mundo, la cual es necesaria para el estudio de las Ciencias Económicas</w:t>
      </w:r>
      <w:r w:rsidR="00597EF0">
        <w:rPr>
          <w:rFonts w:ascii="Arial" w:hAnsi="Arial" w:cs="Arial"/>
          <w:lang w:val="es-GT"/>
        </w:rPr>
        <w:t xml:space="preserve">. </w:t>
      </w:r>
    </w:p>
    <w:p w14:paraId="58FE5823" w14:textId="77777777" w:rsidR="002A7D56" w:rsidRPr="004D3BFE" w:rsidRDefault="002A7D56" w:rsidP="0023539D">
      <w:pPr>
        <w:shd w:val="clear" w:color="auto" w:fill="FFFFFF"/>
        <w:spacing w:before="14" w:line="276" w:lineRule="auto"/>
        <w:ind w:left="450"/>
        <w:jc w:val="both"/>
        <w:rPr>
          <w:rFonts w:ascii="Arial" w:hAnsi="Arial" w:cs="Arial"/>
        </w:rPr>
      </w:pPr>
    </w:p>
    <w:p w14:paraId="3088174C" w14:textId="353BCCBE" w:rsidR="00CD6BF8" w:rsidRDefault="00CD6BF8" w:rsidP="0023539D">
      <w:pPr>
        <w:numPr>
          <w:ilvl w:val="0"/>
          <w:numId w:val="1"/>
        </w:numPr>
        <w:shd w:val="clear" w:color="auto" w:fill="FFFFFF"/>
        <w:spacing w:before="14" w:line="276" w:lineRule="auto"/>
        <w:jc w:val="both"/>
        <w:rPr>
          <w:rFonts w:ascii="Arial" w:hAnsi="Arial" w:cs="Arial"/>
          <w:b/>
        </w:rPr>
      </w:pPr>
      <w:r w:rsidRPr="004D3BFE">
        <w:rPr>
          <w:rFonts w:ascii="Arial" w:hAnsi="Arial" w:cs="Arial"/>
          <w:b/>
        </w:rPr>
        <w:t>DESCRIPCION DEL CURSO:</w:t>
      </w:r>
    </w:p>
    <w:p w14:paraId="522A535D" w14:textId="77777777" w:rsidR="00345616" w:rsidRPr="00585EC2" w:rsidRDefault="00345616" w:rsidP="00345616">
      <w:pPr>
        <w:shd w:val="clear" w:color="auto" w:fill="FFFFFF"/>
        <w:spacing w:before="14" w:line="276" w:lineRule="auto"/>
        <w:ind w:left="450"/>
        <w:jc w:val="both"/>
        <w:rPr>
          <w:rFonts w:ascii="Arial" w:hAnsi="Arial" w:cs="Arial"/>
          <w:b/>
          <w:sz w:val="12"/>
          <w:szCs w:val="12"/>
        </w:rPr>
      </w:pPr>
    </w:p>
    <w:p w14:paraId="6FF29D9E" w14:textId="22CB85EC" w:rsidR="0023539D" w:rsidRPr="004D3BFE" w:rsidRDefault="0023539D" w:rsidP="00585EC2">
      <w:pPr>
        <w:pStyle w:val="Ttulo1"/>
        <w:spacing w:line="276" w:lineRule="auto"/>
        <w:ind w:left="118" w:right="235"/>
        <w:jc w:val="both"/>
        <w:rPr>
          <w:rFonts w:ascii="Arial" w:hAnsi="Arial" w:cs="Arial"/>
          <w:color w:val="auto"/>
          <w:sz w:val="24"/>
          <w:szCs w:val="24"/>
          <w:u w:val="none"/>
          <w:lang w:val="es-GT"/>
        </w:rPr>
      </w:pPr>
      <w:r w:rsidRPr="004D3BFE">
        <w:rPr>
          <w:rFonts w:ascii="Arial" w:hAnsi="Arial" w:cs="Arial"/>
          <w:color w:val="auto"/>
          <w:sz w:val="24"/>
          <w:szCs w:val="24"/>
          <w:u w:val="none"/>
          <w:lang w:val="es-GT"/>
        </w:rPr>
        <w:t>El Curso de Fundamentos Teóricos de las Ciencias Económicas introduce al estudiante al campo del conocimiento científico y las concepci</w:t>
      </w:r>
      <w:r w:rsidR="00585EC2">
        <w:rPr>
          <w:rFonts w:ascii="Arial" w:hAnsi="Arial" w:cs="Arial"/>
          <w:color w:val="auto"/>
          <w:sz w:val="24"/>
          <w:szCs w:val="24"/>
          <w:u w:val="none"/>
          <w:lang w:val="es-GT"/>
        </w:rPr>
        <w:t xml:space="preserve">ones filosóficas fundamentales </w:t>
      </w:r>
      <w:r w:rsidRPr="004D3BFE">
        <w:rPr>
          <w:rFonts w:ascii="Arial" w:hAnsi="Arial" w:cs="Arial"/>
          <w:color w:val="auto"/>
          <w:sz w:val="24"/>
          <w:szCs w:val="24"/>
          <w:u w:val="none"/>
          <w:lang w:val="es-GT"/>
        </w:rPr>
        <w:t>que todo profesional de las c</w:t>
      </w:r>
      <w:r w:rsidR="00585EC2">
        <w:rPr>
          <w:rFonts w:ascii="Arial" w:hAnsi="Arial" w:cs="Arial"/>
          <w:color w:val="auto"/>
          <w:sz w:val="24"/>
          <w:szCs w:val="24"/>
          <w:u w:val="none"/>
          <w:lang w:val="es-GT"/>
        </w:rPr>
        <w:t>iencias Económicas debe conocer para formar una concepción objetiva sobre los diferentes fenómenos que se presentan en la sociedad y el mundo.</w:t>
      </w:r>
    </w:p>
    <w:p w14:paraId="49959C87" w14:textId="77777777" w:rsidR="002A7D56" w:rsidRPr="004D3BFE" w:rsidRDefault="002A7D56" w:rsidP="0023539D">
      <w:pPr>
        <w:shd w:val="clear" w:color="auto" w:fill="FFFFFF"/>
        <w:spacing w:before="14" w:line="276" w:lineRule="auto"/>
        <w:ind w:left="450"/>
        <w:jc w:val="both"/>
        <w:rPr>
          <w:rFonts w:ascii="Arial" w:hAnsi="Arial" w:cs="Arial"/>
        </w:rPr>
      </w:pPr>
    </w:p>
    <w:p w14:paraId="0BA2B0B3" w14:textId="023179A8" w:rsidR="00CD6BF8" w:rsidRPr="004D3BFE" w:rsidRDefault="008A690C" w:rsidP="0023539D">
      <w:pPr>
        <w:numPr>
          <w:ilvl w:val="0"/>
          <w:numId w:val="1"/>
        </w:numPr>
        <w:shd w:val="clear" w:color="auto" w:fill="FFFFFF"/>
        <w:spacing w:before="14" w:line="276" w:lineRule="auto"/>
        <w:jc w:val="both"/>
        <w:rPr>
          <w:rFonts w:ascii="Arial" w:hAnsi="Arial" w:cs="Arial"/>
          <w:b/>
        </w:rPr>
      </w:pPr>
      <w:r w:rsidRPr="004D3BFE">
        <w:rPr>
          <w:rFonts w:ascii="Arial" w:hAnsi="Arial" w:cs="Arial"/>
          <w:b/>
        </w:rPr>
        <w:t>OBJETIVO</w:t>
      </w:r>
      <w:r w:rsidR="00350D89">
        <w:rPr>
          <w:rFonts w:ascii="Arial" w:hAnsi="Arial" w:cs="Arial"/>
          <w:b/>
        </w:rPr>
        <w:t>S</w:t>
      </w:r>
      <w:r w:rsidRPr="004D3BFE">
        <w:rPr>
          <w:rFonts w:ascii="Arial" w:hAnsi="Arial" w:cs="Arial"/>
          <w:b/>
        </w:rPr>
        <w:t xml:space="preserve"> GENERAL</w:t>
      </w:r>
      <w:r w:rsidR="00CD6BF8" w:rsidRPr="004D3BFE">
        <w:rPr>
          <w:rFonts w:ascii="Arial" w:hAnsi="Arial" w:cs="Arial"/>
          <w:b/>
        </w:rPr>
        <w:t>:</w:t>
      </w:r>
    </w:p>
    <w:p w14:paraId="05413EC2" w14:textId="77777777" w:rsidR="00350D89" w:rsidRPr="00585EC2" w:rsidRDefault="00350D89" w:rsidP="0023539D">
      <w:pPr>
        <w:shd w:val="clear" w:color="auto" w:fill="FFFFFF"/>
        <w:spacing w:before="14" w:line="276" w:lineRule="auto"/>
        <w:ind w:left="90"/>
        <w:jc w:val="both"/>
        <w:rPr>
          <w:rFonts w:ascii="Arial" w:hAnsi="Arial" w:cs="Arial"/>
          <w:sz w:val="12"/>
          <w:szCs w:val="12"/>
          <w:lang w:val="es-MX"/>
        </w:rPr>
      </w:pPr>
    </w:p>
    <w:p w14:paraId="7111250E" w14:textId="77777777" w:rsidR="009947DB" w:rsidRDefault="00350D89" w:rsidP="0023539D">
      <w:pPr>
        <w:shd w:val="clear" w:color="auto" w:fill="FFFFFF"/>
        <w:spacing w:before="14" w:line="276" w:lineRule="auto"/>
        <w:ind w:left="90"/>
        <w:jc w:val="both"/>
        <w:rPr>
          <w:rFonts w:ascii="Arial" w:hAnsi="Arial" w:cs="Arial"/>
          <w:lang w:val="es-MX"/>
        </w:rPr>
      </w:pPr>
      <w:r w:rsidRPr="00350D89">
        <w:rPr>
          <w:rFonts w:ascii="Arial" w:hAnsi="Arial" w:cs="Arial"/>
          <w:lang w:val="es-MX"/>
        </w:rPr>
        <w:t xml:space="preserve">Propiciar y proponer las bases para que los futuros profesionales </w:t>
      </w:r>
      <w:r>
        <w:rPr>
          <w:rFonts w:ascii="Arial" w:hAnsi="Arial" w:cs="Arial"/>
          <w:lang w:val="es-MX"/>
        </w:rPr>
        <w:t xml:space="preserve">de las ciencias económicas </w:t>
      </w:r>
      <w:r w:rsidRPr="00350D89">
        <w:rPr>
          <w:rFonts w:ascii="Arial" w:hAnsi="Arial" w:cs="Arial"/>
          <w:lang w:val="es-MX"/>
        </w:rPr>
        <w:t xml:space="preserve">sean competentes para analizar, discutir y reflexionar sobre </w:t>
      </w:r>
      <w:r>
        <w:rPr>
          <w:rFonts w:ascii="Arial" w:hAnsi="Arial" w:cs="Arial"/>
          <w:lang w:val="es-MX"/>
        </w:rPr>
        <w:t xml:space="preserve">origen, evolución y </w:t>
      </w:r>
      <w:r w:rsidRPr="00350D89">
        <w:rPr>
          <w:rFonts w:ascii="Arial" w:hAnsi="Arial" w:cs="Arial"/>
          <w:lang w:val="es-MX"/>
        </w:rPr>
        <w:t xml:space="preserve">desarrollo </w:t>
      </w:r>
      <w:r>
        <w:rPr>
          <w:rFonts w:ascii="Arial" w:hAnsi="Arial" w:cs="Arial"/>
          <w:lang w:val="es-MX"/>
        </w:rPr>
        <w:t>del hombre</w:t>
      </w:r>
      <w:r w:rsidRPr="00350D89">
        <w:rPr>
          <w:rFonts w:ascii="Arial" w:hAnsi="Arial" w:cs="Arial"/>
          <w:lang w:val="es-MX"/>
        </w:rPr>
        <w:t xml:space="preserve">, </w:t>
      </w:r>
      <w:r w:rsidR="009947DB">
        <w:rPr>
          <w:rFonts w:ascii="Arial" w:hAnsi="Arial" w:cs="Arial"/>
          <w:lang w:val="es-MX"/>
        </w:rPr>
        <w:t>los aspectos fundamentales de la ciencia, las generalidades de la filosofía, las concepciones filosóficas del mundo, las principales bases de la dialéctica materialista y la teoría de la verdad.</w:t>
      </w:r>
    </w:p>
    <w:p w14:paraId="68397FEF" w14:textId="77777777" w:rsidR="002A7D56" w:rsidRPr="004D3BFE" w:rsidRDefault="002A7D56" w:rsidP="0023539D">
      <w:pPr>
        <w:shd w:val="clear" w:color="auto" w:fill="FFFFFF"/>
        <w:spacing w:before="14" w:line="276" w:lineRule="auto"/>
        <w:ind w:left="450"/>
        <w:jc w:val="both"/>
        <w:rPr>
          <w:rFonts w:ascii="Arial" w:hAnsi="Arial" w:cs="Arial"/>
        </w:rPr>
      </w:pPr>
    </w:p>
    <w:p w14:paraId="415BDD60" w14:textId="36F0C122" w:rsidR="002A7D56" w:rsidRDefault="00CD6BF8" w:rsidP="0023539D">
      <w:pPr>
        <w:numPr>
          <w:ilvl w:val="0"/>
          <w:numId w:val="1"/>
        </w:numPr>
        <w:shd w:val="clear" w:color="auto" w:fill="FFFFFF"/>
        <w:spacing w:before="14" w:line="276" w:lineRule="auto"/>
        <w:jc w:val="both"/>
        <w:rPr>
          <w:rFonts w:ascii="Arial" w:hAnsi="Arial" w:cs="Arial"/>
          <w:b/>
        </w:rPr>
      </w:pPr>
      <w:r w:rsidRPr="004D3BFE">
        <w:rPr>
          <w:rFonts w:ascii="Arial" w:hAnsi="Arial" w:cs="Arial"/>
          <w:b/>
        </w:rPr>
        <w:t>OBJETIVOS ESPECÍFICOS:</w:t>
      </w:r>
    </w:p>
    <w:p w14:paraId="4D2E120A" w14:textId="7B76D78E" w:rsidR="009947DB" w:rsidRPr="00585EC2" w:rsidRDefault="009947DB" w:rsidP="009947DB">
      <w:pPr>
        <w:shd w:val="clear" w:color="auto" w:fill="FFFFFF"/>
        <w:spacing w:before="14" w:line="276" w:lineRule="auto"/>
        <w:ind w:left="450"/>
        <w:jc w:val="both"/>
        <w:rPr>
          <w:rFonts w:ascii="Arial" w:hAnsi="Arial" w:cs="Arial"/>
          <w:b/>
          <w:sz w:val="12"/>
          <w:szCs w:val="12"/>
        </w:rPr>
      </w:pPr>
    </w:p>
    <w:p w14:paraId="314155C2" w14:textId="15811BE2" w:rsidR="009947DB" w:rsidRPr="000C051C" w:rsidRDefault="009947DB" w:rsidP="009947DB">
      <w:pPr>
        <w:shd w:val="clear" w:color="auto" w:fill="FFFFFF"/>
        <w:spacing w:before="14"/>
        <w:jc w:val="both"/>
        <w:rPr>
          <w:rFonts w:ascii="Arial" w:hAnsi="Arial" w:cs="Arial"/>
        </w:rPr>
      </w:pPr>
      <w:r w:rsidRPr="000C051C">
        <w:rPr>
          <w:rFonts w:ascii="Arial" w:hAnsi="Arial" w:cs="Arial"/>
        </w:rPr>
        <w:t>Que el estudiante:</w:t>
      </w:r>
    </w:p>
    <w:p w14:paraId="15177A6E" w14:textId="77777777" w:rsidR="000C051C" w:rsidRPr="000C051C" w:rsidRDefault="000C051C" w:rsidP="009947DB">
      <w:pPr>
        <w:shd w:val="clear" w:color="auto" w:fill="FFFFFF"/>
        <w:spacing w:before="14"/>
        <w:jc w:val="both"/>
        <w:rPr>
          <w:rFonts w:ascii="Arial" w:hAnsi="Arial" w:cs="Arial"/>
        </w:rPr>
      </w:pPr>
    </w:p>
    <w:p w14:paraId="52739BC4" w14:textId="77777777" w:rsidR="000C051C" w:rsidRPr="000C051C" w:rsidRDefault="000C051C" w:rsidP="00B34659">
      <w:pPr>
        <w:pStyle w:val="Prrafodelista"/>
        <w:widowControl w:val="0"/>
        <w:numPr>
          <w:ilvl w:val="0"/>
          <w:numId w:val="20"/>
        </w:numPr>
        <w:shd w:val="clear" w:color="auto" w:fill="FFFFFF"/>
        <w:spacing w:before="14" w:after="120"/>
        <w:ind w:left="709" w:right="235" w:hanging="567"/>
        <w:jc w:val="both"/>
        <w:rPr>
          <w:rFonts w:ascii="Arial" w:hAnsi="Arial" w:cs="Arial"/>
          <w:sz w:val="24"/>
          <w:szCs w:val="24"/>
        </w:rPr>
      </w:pPr>
      <w:r w:rsidRPr="000C051C">
        <w:rPr>
          <w:rFonts w:ascii="Arial" w:hAnsi="Arial" w:cs="Arial"/>
          <w:sz w:val="24"/>
          <w:szCs w:val="24"/>
        </w:rPr>
        <w:t>E</w:t>
      </w:r>
      <w:r w:rsidR="009947DB" w:rsidRPr="000C051C">
        <w:rPr>
          <w:rFonts w:ascii="Arial" w:hAnsi="Arial" w:cs="Arial"/>
          <w:sz w:val="24"/>
          <w:szCs w:val="24"/>
        </w:rPr>
        <w:t>stabl</w:t>
      </w:r>
      <w:r w:rsidRPr="000C051C">
        <w:rPr>
          <w:rFonts w:ascii="Arial" w:hAnsi="Arial" w:cs="Arial"/>
          <w:sz w:val="24"/>
          <w:szCs w:val="24"/>
        </w:rPr>
        <w:t>ezca</w:t>
      </w:r>
      <w:r w:rsidR="009947DB" w:rsidRPr="000C051C">
        <w:rPr>
          <w:rFonts w:ascii="Arial" w:hAnsi="Arial" w:cs="Arial"/>
          <w:sz w:val="24"/>
          <w:szCs w:val="24"/>
        </w:rPr>
        <w:t xml:space="preserve"> el origen, evolución y tendencia del hombre bajo una concepción científica </w:t>
      </w:r>
      <w:r w:rsidRPr="000C051C">
        <w:rPr>
          <w:rFonts w:ascii="Arial" w:hAnsi="Arial" w:cs="Arial"/>
          <w:sz w:val="24"/>
          <w:szCs w:val="24"/>
        </w:rPr>
        <w:t>determinando</w:t>
      </w:r>
      <w:r w:rsidR="009947DB" w:rsidRPr="000C051C">
        <w:rPr>
          <w:rFonts w:ascii="Arial" w:hAnsi="Arial" w:cs="Arial"/>
          <w:sz w:val="24"/>
          <w:szCs w:val="24"/>
        </w:rPr>
        <w:t xml:space="preserve"> la importancia del trabajo, la vida en sociedad y la asimilación de la cultura como factores determinantes en la formación de las aptitudes específicamente humanas.</w:t>
      </w:r>
    </w:p>
    <w:p w14:paraId="78C9E2C5" w14:textId="77777777" w:rsidR="000C051C" w:rsidRPr="000C051C" w:rsidRDefault="000C051C" w:rsidP="000C051C">
      <w:pPr>
        <w:pStyle w:val="Prrafodelista"/>
        <w:widowControl w:val="0"/>
        <w:shd w:val="clear" w:color="auto" w:fill="FFFFFF"/>
        <w:spacing w:before="14" w:after="120"/>
        <w:ind w:left="709" w:right="235"/>
        <w:jc w:val="both"/>
        <w:rPr>
          <w:rFonts w:ascii="Arial" w:hAnsi="Arial" w:cs="Arial"/>
          <w:sz w:val="24"/>
          <w:szCs w:val="24"/>
        </w:rPr>
      </w:pPr>
    </w:p>
    <w:p w14:paraId="68470115" w14:textId="293EBB51" w:rsidR="0023539D" w:rsidRDefault="000C051C" w:rsidP="00D95728">
      <w:pPr>
        <w:pStyle w:val="Prrafodelista"/>
        <w:widowControl w:val="0"/>
        <w:numPr>
          <w:ilvl w:val="0"/>
          <w:numId w:val="20"/>
        </w:numPr>
        <w:tabs>
          <w:tab w:val="left" w:pos="686"/>
          <w:tab w:val="left" w:pos="687"/>
        </w:tabs>
        <w:spacing w:after="120"/>
        <w:ind w:left="709" w:right="23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Identifica</w:t>
      </w:r>
      <w:r w:rsidR="0023539D" w:rsidRPr="000C051C">
        <w:rPr>
          <w:rFonts w:ascii="Arial" w:hAnsi="Arial" w:cs="Arial"/>
          <w:spacing w:val="-3"/>
          <w:sz w:val="24"/>
          <w:szCs w:val="24"/>
        </w:rPr>
        <w:t xml:space="preserve"> </w:t>
      </w:r>
      <w:r w:rsidR="0023539D" w:rsidRPr="000C051C">
        <w:rPr>
          <w:rFonts w:ascii="Arial" w:hAnsi="Arial" w:cs="Arial"/>
          <w:sz w:val="24"/>
          <w:szCs w:val="24"/>
        </w:rPr>
        <w:t>el</w:t>
      </w:r>
      <w:r w:rsidR="0023539D" w:rsidRPr="000C051C">
        <w:rPr>
          <w:rFonts w:ascii="Arial" w:hAnsi="Arial" w:cs="Arial"/>
          <w:spacing w:val="-2"/>
          <w:sz w:val="24"/>
          <w:szCs w:val="24"/>
        </w:rPr>
        <w:t xml:space="preserve"> </w:t>
      </w:r>
      <w:r w:rsidR="0023539D" w:rsidRPr="000C051C">
        <w:rPr>
          <w:rFonts w:ascii="Arial" w:hAnsi="Arial" w:cs="Arial"/>
          <w:sz w:val="24"/>
          <w:szCs w:val="24"/>
        </w:rPr>
        <w:t>proceso</w:t>
      </w:r>
      <w:r w:rsidR="0023539D" w:rsidRPr="000C051C">
        <w:rPr>
          <w:rFonts w:ascii="Arial" w:hAnsi="Arial" w:cs="Arial"/>
          <w:spacing w:val="-3"/>
          <w:sz w:val="24"/>
          <w:szCs w:val="24"/>
        </w:rPr>
        <w:t xml:space="preserve"> </w:t>
      </w:r>
      <w:r w:rsidR="0023539D" w:rsidRPr="000C051C">
        <w:rPr>
          <w:rFonts w:ascii="Arial" w:hAnsi="Arial" w:cs="Arial"/>
          <w:sz w:val="24"/>
          <w:szCs w:val="24"/>
        </w:rPr>
        <w:t>de</w:t>
      </w:r>
      <w:r w:rsidR="0023539D" w:rsidRPr="000C051C">
        <w:rPr>
          <w:rFonts w:ascii="Arial" w:hAnsi="Arial" w:cs="Arial"/>
          <w:spacing w:val="-4"/>
          <w:sz w:val="24"/>
          <w:szCs w:val="24"/>
        </w:rPr>
        <w:t xml:space="preserve"> </w:t>
      </w:r>
      <w:r w:rsidR="0023539D" w:rsidRPr="000C051C">
        <w:rPr>
          <w:rFonts w:ascii="Arial" w:hAnsi="Arial" w:cs="Arial"/>
          <w:sz w:val="24"/>
          <w:szCs w:val="24"/>
        </w:rPr>
        <w:t>conocimiento</w:t>
      </w:r>
      <w:r>
        <w:rPr>
          <w:rFonts w:ascii="Arial" w:hAnsi="Arial" w:cs="Arial"/>
          <w:sz w:val="24"/>
          <w:szCs w:val="24"/>
        </w:rPr>
        <w:t xml:space="preserve">, sus elementos, </w:t>
      </w:r>
      <w:r w:rsidR="0023539D" w:rsidRPr="000C051C">
        <w:rPr>
          <w:rFonts w:ascii="Arial" w:hAnsi="Arial" w:cs="Arial"/>
          <w:sz w:val="24"/>
          <w:szCs w:val="24"/>
        </w:rPr>
        <w:t>las</w:t>
      </w:r>
      <w:r w:rsidR="0023539D" w:rsidRPr="000C051C">
        <w:rPr>
          <w:rFonts w:ascii="Arial" w:hAnsi="Arial" w:cs="Arial"/>
          <w:spacing w:val="-4"/>
          <w:sz w:val="24"/>
          <w:szCs w:val="24"/>
        </w:rPr>
        <w:t xml:space="preserve"> </w:t>
      </w:r>
      <w:r w:rsidR="0023539D" w:rsidRPr="000C051C">
        <w:rPr>
          <w:rFonts w:ascii="Arial" w:hAnsi="Arial" w:cs="Arial"/>
          <w:sz w:val="24"/>
          <w:szCs w:val="24"/>
        </w:rPr>
        <w:t>características</w:t>
      </w:r>
      <w:r w:rsidR="0023539D" w:rsidRPr="000C051C">
        <w:rPr>
          <w:rFonts w:ascii="Arial" w:hAnsi="Arial" w:cs="Arial"/>
          <w:spacing w:val="-4"/>
          <w:sz w:val="24"/>
          <w:szCs w:val="24"/>
        </w:rPr>
        <w:t xml:space="preserve"> </w:t>
      </w:r>
      <w:r w:rsidR="0023539D" w:rsidRPr="000C051C">
        <w:rPr>
          <w:rFonts w:ascii="Arial" w:hAnsi="Arial" w:cs="Arial"/>
          <w:sz w:val="24"/>
          <w:szCs w:val="24"/>
        </w:rPr>
        <w:t>del</w:t>
      </w:r>
      <w:r w:rsidR="0023539D" w:rsidRPr="000C051C">
        <w:rPr>
          <w:rFonts w:ascii="Arial" w:hAnsi="Arial" w:cs="Arial"/>
          <w:spacing w:val="-4"/>
          <w:sz w:val="24"/>
          <w:szCs w:val="24"/>
        </w:rPr>
        <w:t xml:space="preserve"> </w:t>
      </w:r>
      <w:r w:rsidR="0023539D" w:rsidRPr="000C051C">
        <w:rPr>
          <w:rFonts w:ascii="Arial" w:hAnsi="Arial" w:cs="Arial"/>
          <w:sz w:val="24"/>
          <w:szCs w:val="24"/>
        </w:rPr>
        <w:t>conocimiento</w:t>
      </w:r>
      <w:r w:rsidR="0023539D" w:rsidRPr="000C051C">
        <w:rPr>
          <w:rFonts w:ascii="Arial" w:hAnsi="Arial" w:cs="Arial"/>
          <w:spacing w:val="-3"/>
          <w:sz w:val="24"/>
          <w:szCs w:val="24"/>
        </w:rPr>
        <w:t xml:space="preserve"> </w:t>
      </w:r>
      <w:r w:rsidR="0023539D" w:rsidRPr="000C051C">
        <w:rPr>
          <w:rFonts w:ascii="Arial" w:hAnsi="Arial" w:cs="Arial"/>
          <w:sz w:val="24"/>
          <w:szCs w:val="24"/>
        </w:rPr>
        <w:t>científico</w:t>
      </w:r>
      <w:r w:rsidR="0023539D" w:rsidRPr="000C051C">
        <w:rPr>
          <w:rFonts w:ascii="Arial" w:hAnsi="Arial" w:cs="Arial"/>
          <w:spacing w:val="-3"/>
          <w:sz w:val="24"/>
          <w:szCs w:val="24"/>
        </w:rPr>
        <w:t xml:space="preserve"> </w:t>
      </w:r>
      <w:r w:rsidR="0023539D" w:rsidRPr="000C051C">
        <w:rPr>
          <w:rFonts w:ascii="Arial" w:hAnsi="Arial" w:cs="Arial"/>
          <w:sz w:val="24"/>
          <w:szCs w:val="24"/>
        </w:rPr>
        <w:t>de</w:t>
      </w:r>
      <w:r w:rsidR="0023539D" w:rsidRPr="000C051C">
        <w:rPr>
          <w:rFonts w:ascii="Arial" w:hAnsi="Arial" w:cs="Arial"/>
          <w:spacing w:val="-4"/>
          <w:sz w:val="24"/>
          <w:szCs w:val="24"/>
        </w:rPr>
        <w:t xml:space="preserve"> </w:t>
      </w:r>
      <w:r w:rsidR="0023539D" w:rsidRPr="000C051C">
        <w:rPr>
          <w:rFonts w:ascii="Arial" w:hAnsi="Arial" w:cs="Arial"/>
          <w:sz w:val="24"/>
          <w:szCs w:val="24"/>
        </w:rPr>
        <w:t>manera</w:t>
      </w:r>
      <w:r w:rsidR="0023539D" w:rsidRPr="000C051C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interrelacionadas, considerando a </w:t>
      </w:r>
      <w:r w:rsidRPr="000C051C">
        <w:rPr>
          <w:rFonts w:ascii="Arial" w:hAnsi="Arial" w:cs="Arial"/>
          <w:sz w:val="24"/>
          <w:szCs w:val="24"/>
        </w:rPr>
        <w:t>la ciencia como explicación racional y objetiva del mundo, así como la diferencia entre las concepciones científicas del universo de las no</w:t>
      </w:r>
      <w:r w:rsidRPr="000C051C">
        <w:rPr>
          <w:rFonts w:ascii="Arial" w:hAnsi="Arial" w:cs="Arial"/>
          <w:spacing w:val="-12"/>
          <w:sz w:val="24"/>
          <w:szCs w:val="24"/>
        </w:rPr>
        <w:t xml:space="preserve"> </w:t>
      </w:r>
      <w:r w:rsidRPr="000C051C">
        <w:rPr>
          <w:rFonts w:ascii="Arial" w:hAnsi="Arial" w:cs="Arial"/>
          <w:sz w:val="24"/>
          <w:szCs w:val="24"/>
        </w:rPr>
        <w:t>científicas</w:t>
      </w:r>
      <w:r>
        <w:rPr>
          <w:rFonts w:ascii="Arial" w:hAnsi="Arial" w:cs="Arial"/>
          <w:sz w:val="24"/>
          <w:szCs w:val="24"/>
        </w:rPr>
        <w:t>.</w:t>
      </w:r>
    </w:p>
    <w:p w14:paraId="5D53FD8B" w14:textId="77777777" w:rsidR="00083DFC" w:rsidRPr="00083DFC" w:rsidRDefault="00083DFC" w:rsidP="00083DFC">
      <w:pPr>
        <w:pStyle w:val="Prrafodelista"/>
        <w:rPr>
          <w:rFonts w:ascii="Arial" w:hAnsi="Arial" w:cs="Arial"/>
          <w:sz w:val="24"/>
          <w:szCs w:val="24"/>
        </w:rPr>
      </w:pPr>
    </w:p>
    <w:p w14:paraId="3DF4D571" w14:textId="07754548" w:rsidR="000C051C" w:rsidRPr="000C051C" w:rsidRDefault="000C051C" w:rsidP="000C051C">
      <w:pPr>
        <w:pStyle w:val="Prrafodelista"/>
        <w:widowControl w:val="0"/>
        <w:numPr>
          <w:ilvl w:val="0"/>
          <w:numId w:val="20"/>
        </w:numPr>
        <w:tabs>
          <w:tab w:val="left" w:pos="686"/>
          <w:tab w:val="left" w:pos="687"/>
        </w:tabs>
        <w:spacing w:after="120"/>
        <w:ind w:left="709" w:hanging="567"/>
        <w:jc w:val="both"/>
        <w:rPr>
          <w:rFonts w:ascii="Arial" w:hAnsi="Arial" w:cs="Arial"/>
          <w:sz w:val="24"/>
          <w:szCs w:val="24"/>
        </w:rPr>
      </w:pPr>
      <w:r w:rsidRPr="004D3BFE">
        <w:rPr>
          <w:rFonts w:ascii="Arial" w:hAnsi="Arial" w:cs="Arial"/>
          <w:sz w:val="24"/>
          <w:szCs w:val="24"/>
        </w:rPr>
        <w:t>Reconoce</w:t>
      </w:r>
      <w:r w:rsidRPr="004D3BFE"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4"/>
          <w:sz w:val="24"/>
          <w:szCs w:val="24"/>
        </w:rPr>
        <w:t xml:space="preserve">los aspectos fundamentales de la Filosofía, </w:t>
      </w:r>
      <w:r w:rsidRPr="004D3BFE">
        <w:rPr>
          <w:rFonts w:ascii="Arial" w:hAnsi="Arial" w:cs="Arial"/>
          <w:sz w:val="24"/>
          <w:szCs w:val="24"/>
        </w:rPr>
        <w:t>las</w:t>
      </w:r>
      <w:r w:rsidRPr="004D3BFE">
        <w:rPr>
          <w:rFonts w:ascii="Arial" w:hAnsi="Arial" w:cs="Arial"/>
          <w:spacing w:val="-4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grandes</w:t>
      </w:r>
      <w:r w:rsidRPr="004D3BFE">
        <w:rPr>
          <w:rFonts w:ascii="Arial" w:hAnsi="Arial" w:cs="Arial"/>
          <w:spacing w:val="-4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corrientes</w:t>
      </w:r>
      <w:r w:rsidRPr="004D3BFE">
        <w:rPr>
          <w:rFonts w:ascii="Arial" w:hAnsi="Arial" w:cs="Arial"/>
          <w:spacing w:val="-2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de</w:t>
      </w:r>
      <w:r w:rsidRPr="004D3BFE">
        <w:rPr>
          <w:rFonts w:ascii="Arial" w:hAnsi="Arial" w:cs="Arial"/>
          <w:spacing w:val="-4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pensamiento</w:t>
      </w:r>
      <w:r w:rsidRPr="004D3BFE">
        <w:rPr>
          <w:rFonts w:ascii="Arial" w:hAnsi="Arial" w:cs="Arial"/>
          <w:spacing w:val="-2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filosófico,</w:t>
      </w:r>
      <w:r w:rsidRPr="004D3BFE"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por medio del uso de la dialéctica como filosofía científica interpreta los problemas de la realidad nacional.</w:t>
      </w:r>
    </w:p>
    <w:p w14:paraId="620F3901" w14:textId="77777777" w:rsidR="0023539D" w:rsidRPr="004D3BFE" w:rsidRDefault="0023539D" w:rsidP="0023539D">
      <w:pPr>
        <w:pStyle w:val="Prrafodelista"/>
        <w:widowControl w:val="0"/>
        <w:numPr>
          <w:ilvl w:val="0"/>
          <w:numId w:val="20"/>
        </w:numPr>
        <w:tabs>
          <w:tab w:val="left" w:pos="686"/>
          <w:tab w:val="left" w:pos="687"/>
        </w:tabs>
        <w:spacing w:after="120"/>
        <w:ind w:left="709" w:hanging="567"/>
        <w:rPr>
          <w:rFonts w:ascii="Arial" w:hAnsi="Arial" w:cs="Arial"/>
          <w:sz w:val="24"/>
          <w:szCs w:val="24"/>
        </w:rPr>
      </w:pPr>
      <w:r w:rsidRPr="004D3BFE">
        <w:rPr>
          <w:rFonts w:ascii="Arial" w:hAnsi="Arial" w:cs="Arial"/>
          <w:sz w:val="24"/>
          <w:szCs w:val="24"/>
        </w:rPr>
        <w:lastRenderedPageBreak/>
        <w:t>Asocia el problema de la verdad en las diferentes corrientes</w:t>
      </w:r>
      <w:r w:rsidRPr="004D3BFE">
        <w:rPr>
          <w:rFonts w:ascii="Arial" w:hAnsi="Arial" w:cs="Arial"/>
          <w:spacing w:val="-22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filosóficas.</w:t>
      </w:r>
    </w:p>
    <w:p w14:paraId="3925BB80" w14:textId="77777777" w:rsidR="00083DFC" w:rsidRDefault="00083DFC" w:rsidP="00083DFC">
      <w:pPr>
        <w:pStyle w:val="Prrafodelista"/>
        <w:widowControl w:val="0"/>
        <w:tabs>
          <w:tab w:val="left" w:pos="687"/>
        </w:tabs>
        <w:spacing w:after="120"/>
        <w:ind w:left="709" w:right="238"/>
        <w:rPr>
          <w:rFonts w:ascii="Arial" w:hAnsi="Arial" w:cs="Arial"/>
          <w:sz w:val="24"/>
          <w:szCs w:val="24"/>
        </w:rPr>
      </w:pPr>
    </w:p>
    <w:p w14:paraId="7D0AB86C" w14:textId="0BA44CDF" w:rsidR="0023539D" w:rsidRDefault="0023539D" w:rsidP="0023539D">
      <w:pPr>
        <w:pStyle w:val="Prrafodelista"/>
        <w:widowControl w:val="0"/>
        <w:numPr>
          <w:ilvl w:val="0"/>
          <w:numId w:val="20"/>
        </w:numPr>
        <w:tabs>
          <w:tab w:val="left" w:pos="687"/>
        </w:tabs>
        <w:spacing w:after="120"/>
        <w:ind w:left="709" w:right="238" w:hanging="567"/>
        <w:rPr>
          <w:rFonts w:ascii="Arial" w:hAnsi="Arial" w:cs="Arial"/>
          <w:sz w:val="24"/>
          <w:szCs w:val="24"/>
        </w:rPr>
      </w:pPr>
      <w:r w:rsidRPr="004D3BFE">
        <w:rPr>
          <w:rFonts w:ascii="Arial" w:hAnsi="Arial" w:cs="Arial"/>
          <w:sz w:val="24"/>
          <w:szCs w:val="24"/>
        </w:rPr>
        <w:t>Aplica los conocimientos de los Fundamentos Teóricos de las Ciencias Económicas a problemas y situaciones concretas de manera reflexiva y</w:t>
      </w:r>
      <w:r w:rsidRPr="004D3BFE">
        <w:rPr>
          <w:rFonts w:ascii="Arial" w:hAnsi="Arial" w:cs="Arial"/>
          <w:spacing w:val="-8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crítica.</w:t>
      </w:r>
    </w:p>
    <w:p w14:paraId="79D45355" w14:textId="77777777" w:rsidR="00514255" w:rsidRPr="004D3BFE" w:rsidRDefault="00514255" w:rsidP="00514255">
      <w:pPr>
        <w:pStyle w:val="Prrafodelista"/>
        <w:widowControl w:val="0"/>
        <w:tabs>
          <w:tab w:val="left" w:pos="687"/>
        </w:tabs>
        <w:spacing w:after="120"/>
        <w:ind w:left="709" w:right="238"/>
        <w:rPr>
          <w:rFonts w:ascii="Arial" w:hAnsi="Arial" w:cs="Arial"/>
          <w:sz w:val="24"/>
          <w:szCs w:val="24"/>
        </w:rPr>
      </w:pPr>
    </w:p>
    <w:p w14:paraId="1F51F801" w14:textId="6C5BF554" w:rsidR="00CD6BF8" w:rsidRPr="004D3BFE" w:rsidRDefault="00CD6BF8" w:rsidP="0023539D">
      <w:pPr>
        <w:numPr>
          <w:ilvl w:val="0"/>
          <w:numId w:val="1"/>
        </w:numPr>
        <w:shd w:val="clear" w:color="auto" w:fill="FFFFFF"/>
        <w:spacing w:before="14" w:line="276" w:lineRule="auto"/>
        <w:jc w:val="both"/>
        <w:rPr>
          <w:rFonts w:ascii="Arial" w:hAnsi="Arial" w:cs="Arial"/>
          <w:b/>
        </w:rPr>
      </w:pPr>
      <w:r w:rsidRPr="004D3BFE">
        <w:rPr>
          <w:rFonts w:ascii="Arial" w:hAnsi="Arial" w:cs="Arial"/>
          <w:b/>
        </w:rPr>
        <w:t>CONTENIDO PROGRAMATICO</w:t>
      </w:r>
    </w:p>
    <w:tbl>
      <w:tblPr>
        <w:tblStyle w:val="Tablaconcuadrcula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750"/>
        <w:gridCol w:w="950"/>
        <w:gridCol w:w="7138"/>
      </w:tblGrid>
      <w:tr w:rsidR="0057771D" w:rsidRPr="004D3BFE" w14:paraId="7CA3BE34" w14:textId="77777777" w:rsidTr="007E2C7F">
        <w:trPr>
          <w:trHeight w:val="368"/>
        </w:trPr>
        <w:tc>
          <w:tcPr>
            <w:tcW w:w="9522" w:type="dxa"/>
            <w:gridSpan w:val="4"/>
          </w:tcPr>
          <w:p w14:paraId="26A40014" w14:textId="56D39B3E" w:rsidR="004D3BFE" w:rsidRPr="004D3BFE" w:rsidRDefault="0057771D" w:rsidP="007E2C7F">
            <w:pPr>
              <w:jc w:val="center"/>
              <w:rPr>
                <w:rFonts w:ascii="Arial" w:hAnsi="Arial" w:cs="Arial"/>
                <w:b/>
              </w:rPr>
            </w:pPr>
            <w:r w:rsidRPr="004D3BFE">
              <w:rPr>
                <w:rFonts w:ascii="Arial" w:hAnsi="Arial" w:cs="Arial"/>
                <w:b/>
              </w:rPr>
              <w:t>PRIMERA UNIDAD: EL HOMBRE Y LA CULTURA</w:t>
            </w:r>
          </w:p>
        </w:tc>
      </w:tr>
      <w:tr w:rsidR="0057771D" w:rsidRPr="004D3BFE" w14:paraId="2A0ACF2A" w14:textId="77777777" w:rsidTr="009E6441">
        <w:tc>
          <w:tcPr>
            <w:tcW w:w="684" w:type="dxa"/>
          </w:tcPr>
          <w:p w14:paraId="30C4C0E9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1.1</w:t>
            </w:r>
          </w:p>
        </w:tc>
        <w:tc>
          <w:tcPr>
            <w:tcW w:w="8838" w:type="dxa"/>
            <w:gridSpan w:val="3"/>
          </w:tcPr>
          <w:p w14:paraId="07297367" w14:textId="77777777" w:rsidR="0057771D" w:rsidRPr="004D3BFE" w:rsidRDefault="0057771D" w:rsidP="0057771D">
            <w:pPr>
              <w:widowControl w:val="0"/>
              <w:tabs>
                <w:tab w:val="left" w:pos="544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Generalidades sobre el concepto de evolución cosmológica, geológica y</w:t>
            </w:r>
            <w:r w:rsidRPr="004D3BFE">
              <w:rPr>
                <w:rFonts w:ascii="Arial" w:hAnsi="Arial" w:cs="Arial"/>
                <w:spacing w:val="-26"/>
              </w:rPr>
              <w:t xml:space="preserve"> </w:t>
            </w:r>
            <w:r w:rsidRPr="004D3BFE">
              <w:rPr>
                <w:rFonts w:ascii="Arial" w:hAnsi="Arial" w:cs="Arial"/>
              </w:rPr>
              <w:t>biológica</w:t>
            </w:r>
          </w:p>
          <w:p w14:paraId="5C3CF834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</w:p>
        </w:tc>
      </w:tr>
      <w:tr w:rsidR="0057771D" w:rsidRPr="004D3BFE" w14:paraId="20797503" w14:textId="77777777" w:rsidTr="009E6441">
        <w:tc>
          <w:tcPr>
            <w:tcW w:w="684" w:type="dxa"/>
          </w:tcPr>
          <w:p w14:paraId="7BBA43CA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3C78BCD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1.1.1</w:t>
            </w:r>
          </w:p>
        </w:tc>
        <w:tc>
          <w:tcPr>
            <w:tcW w:w="8088" w:type="dxa"/>
            <w:gridSpan w:val="2"/>
          </w:tcPr>
          <w:p w14:paraId="094B1536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El origen de la vida. La materia orgánica como resultado de cambios en</w:t>
            </w:r>
            <w:r w:rsidRPr="004D3BFE">
              <w:rPr>
                <w:rFonts w:ascii="Arial" w:hAnsi="Arial" w:cs="Arial"/>
                <w:spacing w:val="-28"/>
              </w:rPr>
              <w:t xml:space="preserve"> </w:t>
            </w:r>
            <w:r w:rsidRPr="004D3BFE">
              <w:rPr>
                <w:rFonts w:ascii="Arial" w:hAnsi="Arial" w:cs="Arial"/>
              </w:rPr>
              <w:t>la materia inorgánica</w:t>
            </w:r>
          </w:p>
        </w:tc>
      </w:tr>
      <w:tr w:rsidR="0057771D" w:rsidRPr="004D3BFE" w14:paraId="61B75333" w14:textId="77777777" w:rsidTr="009E6441">
        <w:tc>
          <w:tcPr>
            <w:tcW w:w="684" w:type="dxa"/>
          </w:tcPr>
          <w:p w14:paraId="6E8AB700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5A9B5CB5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1.1.2</w:t>
            </w:r>
          </w:p>
        </w:tc>
        <w:tc>
          <w:tcPr>
            <w:tcW w:w="8088" w:type="dxa"/>
            <w:gridSpan w:val="2"/>
          </w:tcPr>
          <w:p w14:paraId="15406033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El hombre: Producto del desarrollo gradual del mundo</w:t>
            </w:r>
            <w:r w:rsidRPr="004D3BFE">
              <w:rPr>
                <w:rFonts w:ascii="Arial" w:hAnsi="Arial" w:cs="Arial"/>
                <w:spacing w:val="-18"/>
              </w:rPr>
              <w:t xml:space="preserve"> </w:t>
            </w:r>
            <w:r w:rsidRPr="004D3BFE">
              <w:rPr>
                <w:rFonts w:ascii="Arial" w:hAnsi="Arial" w:cs="Arial"/>
              </w:rPr>
              <w:t>animal</w:t>
            </w:r>
          </w:p>
        </w:tc>
      </w:tr>
      <w:tr w:rsidR="0057771D" w:rsidRPr="004D3BFE" w14:paraId="1D22D189" w14:textId="77777777" w:rsidTr="009E6441">
        <w:tc>
          <w:tcPr>
            <w:tcW w:w="684" w:type="dxa"/>
          </w:tcPr>
          <w:p w14:paraId="50FFC117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E9F68F7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1.1.3</w:t>
            </w:r>
          </w:p>
        </w:tc>
        <w:tc>
          <w:tcPr>
            <w:tcW w:w="8088" w:type="dxa"/>
            <w:gridSpan w:val="2"/>
          </w:tcPr>
          <w:p w14:paraId="448AD539" w14:textId="77777777" w:rsidR="0057771D" w:rsidRPr="004D3BFE" w:rsidRDefault="0057771D" w:rsidP="0057771D">
            <w:pPr>
              <w:widowControl w:val="0"/>
              <w:tabs>
                <w:tab w:val="left" w:pos="90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Etapas y leyes del desarrollo del</w:t>
            </w:r>
            <w:r w:rsidRPr="004D3BFE">
              <w:rPr>
                <w:rFonts w:ascii="Arial" w:hAnsi="Arial" w:cs="Arial"/>
                <w:spacing w:val="-10"/>
              </w:rPr>
              <w:t xml:space="preserve"> </w:t>
            </w:r>
            <w:r w:rsidRPr="004D3BFE">
              <w:rPr>
                <w:rFonts w:ascii="Arial" w:hAnsi="Arial" w:cs="Arial"/>
              </w:rPr>
              <w:t>hombre</w:t>
            </w:r>
          </w:p>
        </w:tc>
      </w:tr>
      <w:tr w:rsidR="0057771D" w:rsidRPr="004D3BFE" w14:paraId="044697C8" w14:textId="77777777" w:rsidTr="009E6441">
        <w:tc>
          <w:tcPr>
            <w:tcW w:w="684" w:type="dxa"/>
          </w:tcPr>
          <w:p w14:paraId="5BCD48D6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1.2</w:t>
            </w:r>
          </w:p>
        </w:tc>
        <w:tc>
          <w:tcPr>
            <w:tcW w:w="8838" w:type="dxa"/>
            <w:gridSpan w:val="3"/>
          </w:tcPr>
          <w:p w14:paraId="6D70324D" w14:textId="77777777" w:rsidR="0057771D" w:rsidRPr="004D3BFE" w:rsidRDefault="0057771D" w:rsidP="0057771D">
            <w:pPr>
              <w:widowControl w:val="0"/>
              <w:tabs>
                <w:tab w:val="left" w:pos="90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El hombre: sujeto y resultado del trabajo</w:t>
            </w:r>
          </w:p>
        </w:tc>
      </w:tr>
      <w:tr w:rsidR="0057771D" w:rsidRPr="004D3BFE" w14:paraId="148CA9AA" w14:textId="77777777" w:rsidTr="009E6441">
        <w:tc>
          <w:tcPr>
            <w:tcW w:w="684" w:type="dxa"/>
          </w:tcPr>
          <w:p w14:paraId="23398509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0B178A4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1.2.1</w:t>
            </w:r>
          </w:p>
        </w:tc>
        <w:tc>
          <w:tcPr>
            <w:tcW w:w="8088" w:type="dxa"/>
            <w:gridSpan w:val="2"/>
          </w:tcPr>
          <w:p w14:paraId="636E2BA1" w14:textId="77777777" w:rsidR="0057771D" w:rsidRPr="004D3BFE" w:rsidRDefault="0057771D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El trabajo como criterio diferenciador entre el animal y el</w:t>
            </w:r>
            <w:r w:rsidRPr="004D3BFE">
              <w:rPr>
                <w:rFonts w:ascii="Arial" w:hAnsi="Arial" w:cs="Arial"/>
                <w:spacing w:val="-24"/>
              </w:rPr>
              <w:t xml:space="preserve"> </w:t>
            </w:r>
            <w:r w:rsidRPr="004D3BFE">
              <w:rPr>
                <w:rFonts w:ascii="Arial" w:hAnsi="Arial" w:cs="Arial"/>
              </w:rPr>
              <w:t>hombre</w:t>
            </w:r>
          </w:p>
        </w:tc>
      </w:tr>
      <w:tr w:rsidR="0057771D" w:rsidRPr="004D3BFE" w14:paraId="52488E96" w14:textId="77777777" w:rsidTr="009E6441">
        <w:tc>
          <w:tcPr>
            <w:tcW w:w="684" w:type="dxa"/>
          </w:tcPr>
          <w:p w14:paraId="7355A0FE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70E1FFE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1.2.2</w:t>
            </w:r>
          </w:p>
        </w:tc>
        <w:tc>
          <w:tcPr>
            <w:tcW w:w="8088" w:type="dxa"/>
            <w:gridSpan w:val="2"/>
          </w:tcPr>
          <w:p w14:paraId="33EE2685" w14:textId="77777777" w:rsidR="0057771D" w:rsidRPr="004D3BFE" w:rsidRDefault="0057771D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El trabajo como la fuerza impulsadora del desarrollo social, del pensamiento y del</w:t>
            </w:r>
            <w:r w:rsidRPr="004D3BFE">
              <w:rPr>
                <w:rFonts w:ascii="Arial" w:hAnsi="Arial" w:cs="Arial"/>
                <w:spacing w:val="-27"/>
              </w:rPr>
              <w:t xml:space="preserve"> </w:t>
            </w:r>
            <w:r w:rsidRPr="004D3BFE">
              <w:rPr>
                <w:rFonts w:ascii="Arial" w:hAnsi="Arial" w:cs="Arial"/>
              </w:rPr>
              <w:t>lenguaje</w:t>
            </w:r>
          </w:p>
        </w:tc>
      </w:tr>
      <w:tr w:rsidR="0057771D" w:rsidRPr="004D3BFE" w14:paraId="7CC3C5E6" w14:textId="77777777" w:rsidTr="009E6441">
        <w:tc>
          <w:tcPr>
            <w:tcW w:w="684" w:type="dxa"/>
          </w:tcPr>
          <w:p w14:paraId="4492FB44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1.3</w:t>
            </w:r>
          </w:p>
        </w:tc>
        <w:tc>
          <w:tcPr>
            <w:tcW w:w="8838" w:type="dxa"/>
            <w:gridSpan w:val="3"/>
          </w:tcPr>
          <w:p w14:paraId="55BE3352" w14:textId="77777777" w:rsidR="0057771D" w:rsidRPr="004D3BFE" w:rsidRDefault="0057771D" w:rsidP="0057771D">
            <w:pPr>
              <w:pStyle w:val="Ttulo1"/>
              <w:keepNext w:val="0"/>
              <w:widowControl w:val="0"/>
              <w:shd w:val="clear" w:color="auto" w:fill="auto"/>
              <w:tabs>
                <w:tab w:val="left" w:pos="482"/>
              </w:tabs>
              <w:spacing w:line="276" w:lineRule="auto"/>
              <w:ind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BFE">
              <w:rPr>
                <w:rFonts w:ascii="Arial" w:hAnsi="Arial" w:cs="Arial"/>
                <w:color w:val="auto"/>
                <w:sz w:val="24"/>
                <w:szCs w:val="24"/>
                <w:u w:val="none"/>
                <w:lang w:val="es-GT"/>
              </w:rPr>
              <w:t>El hombre: Creador de la</w:t>
            </w:r>
            <w:r w:rsidRPr="004D3BFE">
              <w:rPr>
                <w:rFonts w:ascii="Arial" w:hAnsi="Arial" w:cs="Arial"/>
                <w:color w:val="auto"/>
                <w:spacing w:val="-10"/>
                <w:sz w:val="24"/>
                <w:szCs w:val="24"/>
                <w:u w:val="none"/>
                <w:lang w:val="es-GT"/>
              </w:rPr>
              <w:t xml:space="preserve"> </w:t>
            </w:r>
            <w:r w:rsidRPr="004D3BFE">
              <w:rPr>
                <w:rFonts w:ascii="Arial" w:hAnsi="Arial" w:cs="Arial"/>
                <w:color w:val="auto"/>
                <w:sz w:val="24"/>
                <w:szCs w:val="24"/>
                <w:u w:val="none"/>
                <w:lang w:val="es-GT"/>
              </w:rPr>
              <w:t>Cultura</w:t>
            </w:r>
          </w:p>
        </w:tc>
      </w:tr>
      <w:tr w:rsidR="0057771D" w:rsidRPr="004D3BFE" w14:paraId="3B9B512E" w14:textId="77777777" w:rsidTr="009E6441">
        <w:tc>
          <w:tcPr>
            <w:tcW w:w="684" w:type="dxa"/>
          </w:tcPr>
          <w:p w14:paraId="7D8C0515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FABF2A2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1.3.1</w:t>
            </w:r>
          </w:p>
        </w:tc>
        <w:tc>
          <w:tcPr>
            <w:tcW w:w="8088" w:type="dxa"/>
            <w:gridSpan w:val="2"/>
          </w:tcPr>
          <w:p w14:paraId="0288225F" w14:textId="77777777" w:rsidR="0057771D" w:rsidRPr="004D3BFE" w:rsidRDefault="0057771D" w:rsidP="0057771D">
            <w:pPr>
              <w:widowControl w:val="0"/>
              <w:tabs>
                <w:tab w:val="left" w:pos="851"/>
              </w:tabs>
              <w:spacing w:before="1"/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Asimilación y transmisión de la</w:t>
            </w:r>
            <w:r w:rsidRPr="004D3BFE">
              <w:rPr>
                <w:rFonts w:ascii="Arial" w:hAnsi="Arial" w:cs="Arial"/>
                <w:spacing w:val="-15"/>
              </w:rPr>
              <w:t xml:space="preserve"> </w:t>
            </w:r>
            <w:r w:rsidRPr="004D3BFE">
              <w:rPr>
                <w:rFonts w:ascii="Arial" w:hAnsi="Arial" w:cs="Arial"/>
              </w:rPr>
              <w:t>cultura</w:t>
            </w:r>
          </w:p>
        </w:tc>
      </w:tr>
      <w:tr w:rsidR="0057771D" w:rsidRPr="004D3BFE" w14:paraId="75C2411A" w14:textId="77777777" w:rsidTr="009E6441">
        <w:tc>
          <w:tcPr>
            <w:tcW w:w="684" w:type="dxa"/>
          </w:tcPr>
          <w:p w14:paraId="5086342B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478C3A06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1.3.2</w:t>
            </w:r>
          </w:p>
        </w:tc>
        <w:tc>
          <w:tcPr>
            <w:tcW w:w="8088" w:type="dxa"/>
            <w:gridSpan w:val="2"/>
          </w:tcPr>
          <w:p w14:paraId="699AE14D" w14:textId="77777777" w:rsidR="0057771D" w:rsidRPr="004D3BFE" w:rsidRDefault="0057771D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La comunicación, la educación la segunda condición para la</w:t>
            </w:r>
            <w:r w:rsidRPr="004D3BFE">
              <w:rPr>
                <w:rFonts w:ascii="Arial" w:hAnsi="Arial" w:cs="Arial"/>
                <w:spacing w:val="-19"/>
              </w:rPr>
              <w:t xml:space="preserve"> </w:t>
            </w:r>
            <w:r w:rsidRPr="004D3BFE">
              <w:rPr>
                <w:rFonts w:ascii="Arial" w:hAnsi="Arial" w:cs="Arial"/>
              </w:rPr>
              <w:t>asimilación</w:t>
            </w:r>
          </w:p>
        </w:tc>
      </w:tr>
      <w:tr w:rsidR="0057771D" w:rsidRPr="004D3BFE" w14:paraId="7815CA6F" w14:textId="77777777" w:rsidTr="009E6441">
        <w:tc>
          <w:tcPr>
            <w:tcW w:w="684" w:type="dxa"/>
          </w:tcPr>
          <w:p w14:paraId="3848857F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51362723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1.3.3</w:t>
            </w:r>
          </w:p>
        </w:tc>
        <w:tc>
          <w:tcPr>
            <w:tcW w:w="8088" w:type="dxa"/>
            <w:gridSpan w:val="2"/>
          </w:tcPr>
          <w:p w14:paraId="258846ED" w14:textId="77777777" w:rsidR="0057771D" w:rsidRPr="004D3BFE" w:rsidRDefault="0057771D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La desigualdad entre los hombres, su fundamento económico</w:t>
            </w:r>
            <w:r w:rsidRPr="004D3BFE">
              <w:rPr>
                <w:rFonts w:ascii="Arial" w:hAnsi="Arial" w:cs="Arial"/>
                <w:spacing w:val="-15"/>
              </w:rPr>
              <w:t xml:space="preserve"> </w:t>
            </w:r>
            <w:r w:rsidRPr="004D3BFE">
              <w:rPr>
                <w:rFonts w:ascii="Arial" w:hAnsi="Arial" w:cs="Arial"/>
              </w:rPr>
              <w:t>social</w:t>
            </w:r>
          </w:p>
        </w:tc>
      </w:tr>
      <w:tr w:rsidR="0057771D" w:rsidRPr="004D3BFE" w14:paraId="3D2C3DFC" w14:textId="77777777" w:rsidTr="009E6441">
        <w:tc>
          <w:tcPr>
            <w:tcW w:w="684" w:type="dxa"/>
          </w:tcPr>
          <w:p w14:paraId="77040A71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11196A5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1.3.4</w:t>
            </w:r>
          </w:p>
        </w:tc>
        <w:tc>
          <w:tcPr>
            <w:tcW w:w="8088" w:type="dxa"/>
            <w:gridSpan w:val="2"/>
          </w:tcPr>
          <w:p w14:paraId="4ACD330C" w14:textId="77777777" w:rsidR="0057771D" w:rsidRPr="004D3BFE" w:rsidRDefault="0057771D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Perspectiva del desarrollo del hombre: un problema de la humanidad</w:t>
            </w:r>
            <w:r w:rsidRPr="004D3BFE">
              <w:rPr>
                <w:rFonts w:ascii="Arial" w:hAnsi="Arial" w:cs="Arial"/>
                <w:spacing w:val="-25"/>
              </w:rPr>
              <w:t xml:space="preserve"> </w:t>
            </w:r>
            <w:r w:rsidRPr="004D3BFE">
              <w:rPr>
                <w:rFonts w:ascii="Arial" w:hAnsi="Arial" w:cs="Arial"/>
              </w:rPr>
              <w:t>entera</w:t>
            </w:r>
          </w:p>
        </w:tc>
      </w:tr>
      <w:tr w:rsidR="0057771D" w:rsidRPr="004D3BFE" w14:paraId="13292305" w14:textId="77777777" w:rsidTr="009E6441">
        <w:tc>
          <w:tcPr>
            <w:tcW w:w="684" w:type="dxa"/>
          </w:tcPr>
          <w:p w14:paraId="6552B23A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1.4</w:t>
            </w:r>
          </w:p>
        </w:tc>
        <w:tc>
          <w:tcPr>
            <w:tcW w:w="8838" w:type="dxa"/>
            <w:gridSpan w:val="3"/>
          </w:tcPr>
          <w:p w14:paraId="308C586D" w14:textId="77777777" w:rsidR="0057771D" w:rsidRPr="004D3BFE" w:rsidRDefault="0057771D" w:rsidP="0057771D">
            <w:pPr>
              <w:pStyle w:val="Ttulo1"/>
              <w:keepNext w:val="0"/>
              <w:widowControl w:val="0"/>
              <w:shd w:val="clear" w:color="auto" w:fill="auto"/>
              <w:tabs>
                <w:tab w:val="left" w:pos="441"/>
              </w:tabs>
              <w:spacing w:before="1" w:line="276" w:lineRule="auto"/>
              <w:ind w:righ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3BFE">
              <w:rPr>
                <w:rFonts w:ascii="Arial" w:hAnsi="Arial" w:cs="Arial"/>
                <w:color w:val="auto"/>
                <w:sz w:val="24"/>
                <w:szCs w:val="24"/>
                <w:u w:val="none"/>
                <w:lang w:val="es-GT"/>
              </w:rPr>
              <w:t>El concepto de la cultura. La sociedad guatemalteca, su carácter multiétnico, pluricultural y</w:t>
            </w:r>
            <w:r w:rsidRPr="004D3BFE">
              <w:rPr>
                <w:rFonts w:ascii="Arial" w:hAnsi="Arial" w:cs="Arial"/>
                <w:color w:val="auto"/>
                <w:spacing w:val="10"/>
                <w:sz w:val="24"/>
                <w:szCs w:val="24"/>
                <w:u w:val="none"/>
                <w:lang w:val="es-GT"/>
              </w:rPr>
              <w:t xml:space="preserve"> </w:t>
            </w:r>
            <w:r w:rsidRPr="004D3BFE">
              <w:rPr>
                <w:rFonts w:ascii="Arial" w:hAnsi="Arial" w:cs="Arial"/>
                <w:color w:val="auto"/>
                <w:sz w:val="24"/>
                <w:szCs w:val="24"/>
                <w:u w:val="none"/>
                <w:lang w:val="es-GT"/>
              </w:rPr>
              <w:t>multilingüe</w:t>
            </w:r>
          </w:p>
        </w:tc>
      </w:tr>
      <w:tr w:rsidR="0057771D" w:rsidRPr="004D3BFE" w14:paraId="72B9EE70" w14:textId="77777777" w:rsidTr="009E6441">
        <w:tc>
          <w:tcPr>
            <w:tcW w:w="684" w:type="dxa"/>
          </w:tcPr>
          <w:p w14:paraId="2C312CFE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597CC42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1.4.1</w:t>
            </w:r>
          </w:p>
        </w:tc>
        <w:tc>
          <w:tcPr>
            <w:tcW w:w="8088" w:type="dxa"/>
            <w:gridSpan w:val="2"/>
          </w:tcPr>
          <w:p w14:paraId="5B8404D3" w14:textId="77777777" w:rsidR="0057771D" w:rsidRPr="004D3BFE" w:rsidRDefault="0057771D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La sociedad guatemalteca después de la firma de los Acuerdos de</w:t>
            </w:r>
            <w:r w:rsidRPr="004D3BFE">
              <w:rPr>
                <w:rFonts w:ascii="Arial" w:hAnsi="Arial" w:cs="Arial"/>
                <w:spacing w:val="-24"/>
              </w:rPr>
              <w:t xml:space="preserve"> </w:t>
            </w:r>
            <w:r w:rsidRPr="004D3BFE">
              <w:rPr>
                <w:rFonts w:ascii="Arial" w:hAnsi="Arial" w:cs="Arial"/>
              </w:rPr>
              <w:t>Paz</w:t>
            </w:r>
          </w:p>
        </w:tc>
      </w:tr>
      <w:tr w:rsidR="0057771D" w:rsidRPr="004D3BFE" w14:paraId="635AF328" w14:textId="77777777" w:rsidTr="009E6441">
        <w:tc>
          <w:tcPr>
            <w:tcW w:w="684" w:type="dxa"/>
          </w:tcPr>
          <w:p w14:paraId="61FD2C15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489102F6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1.4.2</w:t>
            </w:r>
          </w:p>
        </w:tc>
        <w:tc>
          <w:tcPr>
            <w:tcW w:w="8088" w:type="dxa"/>
            <w:gridSpan w:val="2"/>
          </w:tcPr>
          <w:p w14:paraId="7E2B6F54" w14:textId="77777777" w:rsidR="0057771D" w:rsidRPr="004D3BFE" w:rsidRDefault="0057771D" w:rsidP="0057771D">
            <w:pPr>
              <w:widowControl w:val="0"/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El Acuerdo sobre la Identidad y Derechos de los Pueblos</w:t>
            </w:r>
            <w:r w:rsidRPr="004D3BFE">
              <w:rPr>
                <w:rFonts w:ascii="Arial" w:hAnsi="Arial" w:cs="Arial"/>
                <w:spacing w:val="-22"/>
              </w:rPr>
              <w:t xml:space="preserve"> </w:t>
            </w:r>
            <w:r w:rsidRPr="004D3BFE">
              <w:rPr>
                <w:rFonts w:ascii="Arial" w:hAnsi="Arial" w:cs="Arial"/>
              </w:rPr>
              <w:t>Indígena</w:t>
            </w:r>
          </w:p>
        </w:tc>
      </w:tr>
      <w:tr w:rsidR="00597EF0" w:rsidRPr="004D3BFE" w14:paraId="7858E367" w14:textId="77777777" w:rsidTr="009E6441">
        <w:tc>
          <w:tcPr>
            <w:tcW w:w="684" w:type="dxa"/>
          </w:tcPr>
          <w:p w14:paraId="0BC92AB3" w14:textId="77777777" w:rsidR="00597EF0" w:rsidRPr="004D3BFE" w:rsidRDefault="00597EF0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F77C01D" w14:textId="77777777" w:rsidR="00597EF0" w:rsidRPr="004D3BFE" w:rsidRDefault="00597EF0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088" w:type="dxa"/>
            <w:gridSpan w:val="2"/>
          </w:tcPr>
          <w:p w14:paraId="7011DD04" w14:textId="77777777" w:rsidR="00597EF0" w:rsidRPr="004D3BFE" w:rsidRDefault="00597EF0" w:rsidP="0057771D">
            <w:pPr>
              <w:widowControl w:val="0"/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</w:p>
        </w:tc>
      </w:tr>
      <w:tr w:rsidR="0057771D" w:rsidRPr="004D3BFE" w14:paraId="35B5E470" w14:textId="77777777" w:rsidTr="009E6441">
        <w:tc>
          <w:tcPr>
            <w:tcW w:w="9522" w:type="dxa"/>
            <w:gridSpan w:val="4"/>
          </w:tcPr>
          <w:p w14:paraId="332F394C" w14:textId="081AED6B" w:rsidR="004D3BFE" w:rsidRPr="007E2C7F" w:rsidRDefault="0057771D" w:rsidP="007E2C7F">
            <w:pPr>
              <w:pStyle w:val="Ttulo1"/>
              <w:spacing w:before="1" w:line="276" w:lineRule="auto"/>
              <w:ind w:left="26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</w:pPr>
            <w:r w:rsidRPr="004D3BFE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SEGUNDA UNIDAD: LA CIENCIA</w:t>
            </w:r>
          </w:p>
        </w:tc>
      </w:tr>
      <w:tr w:rsidR="0057771D" w:rsidRPr="004D3BFE" w14:paraId="582F39EE" w14:textId="77777777" w:rsidTr="009E6441">
        <w:tc>
          <w:tcPr>
            <w:tcW w:w="684" w:type="dxa"/>
          </w:tcPr>
          <w:p w14:paraId="1E096FA3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2.1</w:t>
            </w:r>
          </w:p>
        </w:tc>
        <w:tc>
          <w:tcPr>
            <w:tcW w:w="8838" w:type="dxa"/>
            <w:gridSpan w:val="3"/>
          </w:tcPr>
          <w:p w14:paraId="6B0C769C" w14:textId="77777777" w:rsidR="0057771D" w:rsidRPr="004D3BFE" w:rsidRDefault="0057771D" w:rsidP="0057771D">
            <w:pPr>
              <w:widowControl w:val="0"/>
              <w:tabs>
                <w:tab w:val="left" w:pos="580"/>
              </w:tabs>
              <w:spacing w:before="1"/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¿Qué es el</w:t>
            </w:r>
            <w:r w:rsidRPr="004D3BFE">
              <w:rPr>
                <w:rFonts w:ascii="Arial" w:hAnsi="Arial" w:cs="Arial"/>
                <w:spacing w:val="-10"/>
              </w:rPr>
              <w:t xml:space="preserve"> </w:t>
            </w:r>
            <w:r w:rsidRPr="004D3BFE">
              <w:rPr>
                <w:rFonts w:ascii="Arial" w:hAnsi="Arial" w:cs="Arial"/>
              </w:rPr>
              <w:t>conocimiento?</w:t>
            </w:r>
          </w:p>
        </w:tc>
      </w:tr>
      <w:tr w:rsidR="0057771D" w:rsidRPr="004D3BFE" w14:paraId="5F72327B" w14:textId="77777777" w:rsidTr="009E6441">
        <w:tc>
          <w:tcPr>
            <w:tcW w:w="684" w:type="dxa"/>
          </w:tcPr>
          <w:p w14:paraId="26CE31A9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2.2</w:t>
            </w:r>
          </w:p>
        </w:tc>
        <w:tc>
          <w:tcPr>
            <w:tcW w:w="8838" w:type="dxa"/>
            <w:gridSpan w:val="3"/>
          </w:tcPr>
          <w:p w14:paraId="4F53DDD6" w14:textId="77777777" w:rsidR="0057771D" w:rsidRPr="004D3BFE" w:rsidRDefault="0057771D" w:rsidP="0057771D">
            <w:pPr>
              <w:widowControl w:val="0"/>
              <w:tabs>
                <w:tab w:val="left" w:pos="580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Clases de conocimiento: Cotidianos, elementales, precientíficos, científicos, empíricos,</w:t>
            </w:r>
            <w:r w:rsidRPr="004D3BFE">
              <w:rPr>
                <w:rFonts w:ascii="Arial" w:hAnsi="Arial" w:cs="Arial"/>
                <w:spacing w:val="8"/>
              </w:rPr>
              <w:t xml:space="preserve"> </w:t>
            </w:r>
            <w:r w:rsidRPr="004D3BFE">
              <w:rPr>
                <w:rFonts w:ascii="Arial" w:hAnsi="Arial" w:cs="Arial"/>
              </w:rPr>
              <w:t>teóricos</w:t>
            </w:r>
          </w:p>
        </w:tc>
      </w:tr>
      <w:tr w:rsidR="0057771D" w:rsidRPr="004D3BFE" w14:paraId="62F2E4D5" w14:textId="77777777" w:rsidTr="009E6441">
        <w:tc>
          <w:tcPr>
            <w:tcW w:w="684" w:type="dxa"/>
          </w:tcPr>
          <w:p w14:paraId="3B078D6C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2.3</w:t>
            </w:r>
          </w:p>
        </w:tc>
        <w:tc>
          <w:tcPr>
            <w:tcW w:w="8838" w:type="dxa"/>
            <w:gridSpan w:val="3"/>
          </w:tcPr>
          <w:p w14:paraId="2BC941ED" w14:textId="77777777" w:rsidR="0057771D" w:rsidRPr="004D3BFE" w:rsidRDefault="0057771D" w:rsidP="0057771D">
            <w:pPr>
              <w:widowControl w:val="0"/>
              <w:tabs>
                <w:tab w:val="left" w:pos="579"/>
              </w:tabs>
              <w:spacing w:before="1"/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Teoría de la</w:t>
            </w:r>
            <w:r w:rsidRPr="004D3BFE">
              <w:rPr>
                <w:rFonts w:ascii="Arial" w:hAnsi="Arial" w:cs="Arial"/>
                <w:spacing w:val="-8"/>
              </w:rPr>
              <w:t xml:space="preserve"> </w:t>
            </w:r>
            <w:r w:rsidRPr="004D3BFE">
              <w:rPr>
                <w:rFonts w:ascii="Arial" w:hAnsi="Arial" w:cs="Arial"/>
              </w:rPr>
              <w:t>ciencia</w:t>
            </w:r>
          </w:p>
        </w:tc>
      </w:tr>
      <w:tr w:rsidR="0057771D" w:rsidRPr="004D3BFE" w14:paraId="5E518EC8" w14:textId="77777777" w:rsidTr="009E6441">
        <w:tc>
          <w:tcPr>
            <w:tcW w:w="684" w:type="dxa"/>
          </w:tcPr>
          <w:p w14:paraId="1B41A103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FCABD91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2.3.1</w:t>
            </w:r>
          </w:p>
        </w:tc>
        <w:tc>
          <w:tcPr>
            <w:tcW w:w="8088" w:type="dxa"/>
            <w:gridSpan w:val="2"/>
          </w:tcPr>
          <w:p w14:paraId="5FD73678" w14:textId="77777777" w:rsidR="0057771D" w:rsidRPr="004D3BFE" w:rsidRDefault="0057771D" w:rsidP="0057771D">
            <w:pPr>
              <w:widowControl w:val="0"/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Rasgos generales de la</w:t>
            </w:r>
            <w:r w:rsidRPr="004D3BFE">
              <w:rPr>
                <w:rFonts w:ascii="Arial" w:hAnsi="Arial" w:cs="Arial"/>
                <w:spacing w:val="-9"/>
              </w:rPr>
              <w:t xml:space="preserve"> </w:t>
            </w:r>
            <w:r w:rsidRPr="004D3BFE">
              <w:rPr>
                <w:rFonts w:ascii="Arial" w:hAnsi="Arial" w:cs="Arial"/>
              </w:rPr>
              <w:t>ciencia</w:t>
            </w:r>
          </w:p>
        </w:tc>
      </w:tr>
      <w:tr w:rsidR="0057771D" w:rsidRPr="004D3BFE" w14:paraId="66FE06BE" w14:textId="77777777" w:rsidTr="009E6441">
        <w:tc>
          <w:tcPr>
            <w:tcW w:w="684" w:type="dxa"/>
          </w:tcPr>
          <w:p w14:paraId="79DF6BCA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B371C1F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2.3.2</w:t>
            </w:r>
          </w:p>
        </w:tc>
        <w:tc>
          <w:tcPr>
            <w:tcW w:w="8088" w:type="dxa"/>
            <w:gridSpan w:val="2"/>
          </w:tcPr>
          <w:p w14:paraId="5C3E8EED" w14:textId="77777777" w:rsidR="0057771D" w:rsidRPr="004D3BFE" w:rsidRDefault="0057771D" w:rsidP="0057771D">
            <w:pPr>
              <w:widowControl w:val="0"/>
              <w:tabs>
                <w:tab w:val="left" w:pos="851"/>
                <w:tab w:val="left" w:pos="1290"/>
              </w:tabs>
              <w:spacing w:before="34"/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Estructura del Conocimiento</w:t>
            </w:r>
            <w:r w:rsidRPr="004D3BFE">
              <w:rPr>
                <w:rFonts w:ascii="Arial" w:hAnsi="Arial" w:cs="Arial"/>
                <w:spacing w:val="-15"/>
              </w:rPr>
              <w:t xml:space="preserve"> </w:t>
            </w:r>
            <w:r w:rsidRPr="004D3BFE">
              <w:rPr>
                <w:rFonts w:ascii="Arial" w:hAnsi="Arial" w:cs="Arial"/>
              </w:rPr>
              <w:t>Científico</w:t>
            </w:r>
          </w:p>
        </w:tc>
      </w:tr>
      <w:tr w:rsidR="0057771D" w:rsidRPr="004D3BFE" w14:paraId="58812F54" w14:textId="77777777" w:rsidTr="009E6441">
        <w:tc>
          <w:tcPr>
            <w:tcW w:w="684" w:type="dxa"/>
          </w:tcPr>
          <w:p w14:paraId="3A558F66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F6B16DD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2.3.3</w:t>
            </w:r>
          </w:p>
        </w:tc>
        <w:tc>
          <w:tcPr>
            <w:tcW w:w="8088" w:type="dxa"/>
            <w:gridSpan w:val="2"/>
          </w:tcPr>
          <w:p w14:paraId="4A59222F" w14:textId="77777777" w:rsidR="0057771D" w:rsidRPr="004D3BFE" w:rsidRDefault="0057771D" w:rsidP="0057771D">
            <w:pPr>
              <w:widowControl w:val="0"/>
              <w:tabs>
                <w:tab w:val="left" w:pos="851"/>
                <w:tab w:val="left" w:pos="1290"/>
              </w:tabs>
              <w:spacing w:before="32"/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Esencia social de la</w:t>
            </w:r>
            <w:r w:rsidRPr="004D3BFE">
              <w:rPr>
                <w:rFonts w:ascii="Arial" w:hAnsi="Arial" w:cs="Arial"/>
                <w:spacing w:val="-11"/>
              </w:rPr>
              <w:t xml:space="preserve"> </w:t>
            </w:r>
            <w:r w:rsidRPr="004D3BFE">
              <w:rPr>
                <w:rFonts w:ascii="Arial" w:hAnsi="Arial" w:cs="Arial"/>
              </w:rPr>
              <w:t>Ciencia</w:t>
            </w:r>
          </w:p>
        </w:tc>
      </w:tr>
      <w:tr w:rsidR="0057771D" w:rsidRPr="004D3BFE" w14:paraId="41BCB4DB" w14:textId="77777777" w:rsidTr="009E6441">
        <w:tc>
          <w:tcPr>
            <w:tcW w:w="684" w:type="dxa"/>
          </w:tcPr>
          <w:p w14:paraId="6F018394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2821AB58" w14:textId="77777777" w:rsidR="0057771D" w:rsidRPr="004D3BFE" w:rsidRDefault="0057771D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2.3.4</w:t>
            </w:r>
          </w:p>
        </w:tc>
        <w:tc>
          <w:tcPr>
            <w:tcW w:w="8088" w:type="dxa"/>
            <w:gridSpan w:val="2"/>
          </w:tcPr>
          <w:p w14:paraId="2EB71C12" w14:textId="77777777" w:rsidR="0057771D" w:rsidRPr="004D3BFE" w:rsidRDefault="0057771D" w:rsidP="0057771D">
            <w:pPr>
              <w:widowControl w:val="0"/>
              <w:tabs>
                <w:tab w:val="left" w:pos="851"/>
                <w:tab w:val="left" w:pos="1290"/>
              </w:tabs>
              <w:spacing w:before="1"/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La Ciencia en la Práctica</w:t>
            </w:r>
            <w:r w:rsidRPr="004D3BFE">
              <w:rPr>
                <w:rFonts w:ascii="Arial" w:hAnsi="Arial" w:cs="Arial"/>
                <w:spacing w:val="-11"/>
              </w:rPr>
              <w:t xml:space="preserve"> </w:t>
            </w:r>
            <w:r w:rsidRPr="004D3BFE">
              <w:rPr>
                <w:rFonts w:ascii="Arial" w:hAnsi="Arial" w:cs="Arial"/>
              </w:rPr>
              <w:t>Social</w:t>
            </w:r>
          </w:p>
        </w:tc>
      </w:tr>
      <w:tr w:rsidR="009E6441" w:rsidRPr="004D3BFE" w14:paraId="77D8E41D" w14:textId="77777777" w:rsidTr="009E6441">
        <w:tc>
          <w:tcPr>
            <w:tcW w:w="684" w:type="dxa"/>
          </w:tcPr>
          <w:p w14:paraId="7F7318FC" w14:textId="77777777" w:rsidR="009E6441" w:rsidRPr="004D3BFE" w:rsidRDefault="009E6441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2.4</w:t>
            </w:r>
          </w:p>
        </w:tc>
        <w:tc>
          <w:tcPr>
            <w:tcW w:w="8838" w:type="dxa"/>
            <w:gridSpan w:val="3"/>
          </w:tcPr>
          <w:p w14:paraId="7D927D2B" w14:textId="77777777" w:rsidR="009E6441" w:rsidRPr="004D3BFE" w:rsidRDefault="009E6441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  <w:lang w:val="es-GT"/>
              </w:rPr>
              <w:t>Objetivo y alcance de la</w:t>
            </w:r>
            <w:r w:rsidRPr="004D3BFE">
              <w:rPr>
                <w:rFonts w:ascii="Arial" w:hAnsi="Arial" w:cs="Arial"/>
                <w:spacing w:val="-12"/>
                <w:lang w:val="es-GT"/>
              </w:rPr>
              <w:t xml:space="preserve"> </w:t>
            </w:r>
            <w:r w:rsidRPr="004D3BFE">
              <w:rPr>
                <w:rFonts w:ascii="Arial" w:hAnsi="Arial" w:cs="Arial"/>
                <w:lang w:val="es-GT"/>
              </w:rPr>
              <w:t>Ciencia</w:t>
            </w:r>
          </w:p>
        </w:tc>
      </w:tr>
      <w:tr w:rsidR="009E6441" w:rsidRPr="004D3BFE" w14:paraId="5F877CA0" w14:textId="77777777" w:rsidTr="009E6441">
        <w:tc>
          <w:tcPr>
            <w:tcW w:w="684" w:type="dxa"/>
          </w:tcPr>
          <w:p w14:paraId="56B4125D" w14:textId="77777777" w:rsidR="009E6441" w:rsidRPr="004D3BFE" w:rsidRDefault="009E6441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2.5</w:t>
            </w:r>
          </w:p>
        </w:tc>
        <w:tc>
          <w:tcPr>
            <w:tcW w:w="8838" w:type="dxa"/>
            <w:gridSpan w:val="3"/>
          </w:tcPr>
          <w:p w14:paraId="55314DEE" w14:textId="77777777" w:rsidR="009E6441" w:rsidRPr="004D3BFE" w:rsidRDefault="009E6441" w:rsidP="009E6441">
            <w:pPr>
              <w:widowControl w:val="0"/>
              <w:tabs>
                <w:tab w:val="left" w:pos="579"/>
              </w:tabs>
              <w:spacing w:before="1"/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Sinopsis histórica: Origen y evolución de las</w:t>
            </w:r>
            <w:r w:rsidRPr="004D3BFE">
              <w:rPr>
                <w:rFonts w:ascii="Arial" w:hAnsi="Arial" w:cs="Arial"/>
                <w:spacing w:val="-18"/>
              </w:rPr>
              <w:t xml:space="preserve"> </w:t>
            </w:r>
            <w:r w:rsidRPr="004D3BFE">
              <w:rPr>
                <w:rFonts w:ascii="Arial" w:hAnsi="Arial" w:cs="Arial"/>
              </w:rPr>
              <w:t>Ciencias</w:t>
            </w:r>
          </w:p>
        </w:tc>
      </w:tr>
      <w:tr w:rsidR="009E6441" w:rsidRPr="004D3BFE" w14:paraId="527F0447" w14:textId="77777777" w:rsidTr="009E6441">
        <w:tc>
          <w:tcPr>
            <w:tcW w:w="684" w:type="dxa"/>
          </w:tcPr>
          <w:p w14:paraId="6BC4E5CE" w14:textId="77777777" w:rsidR="009E6441" w:rsidRPr="004D3BFE" w:rsidRDefault="009E6441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2.6</w:t>
            </w:r>
          </w:p>
        </w:tc>
        <w:tc>
          <w:tcPr>
            <w:tcW w:w="8838" w:type="dxa"/>
            <w:gridSpan w:val="3"/>
          </w:tcPr>
          <w:p w14:paraId="7BB10E50" w14:textId="77777777" w:rsidR="009E6441" w:rsidRPr="004D3BFE" w:rsidRDefault="009E6441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Inventario de las principales características del conocimiento</w:t>
            </w:r>
            <w:r w:rsidRPr="004D3BFE">
              <w:rPr>
                <w:rFonts w:ascii="Arial" w:hAnsi="Arial" w:cs="Arial"/>
                <w:spacing w:val="-25"/>
              </w:rPr>
              <w:t xml:space="preserve"> </w:t>
            </w:r>
            <w:r w:rsidRPr="004D3BFE">
              <w:rPr>
                <w:rFonts w:ascii="Arial" w:hAnsi="Arial" w:cs="Arial"/>
              </w:rPr>
              <w:t>científico</w:t>
            </w:r>
          </w:p>
        </w:tc>
      </w:tr>
      <w:tr w:rsidR="009E6441" w:rsidRPr="004D3BFE" w14:paraId="25697D6B" w14:textId="77777777" w:rsidTr="009E6441">
        <w:tc>
          <w:tcPr>
            <w:tcW w:w="684" w:type="dxa"/>
          </w:tcPr>
          <w:p w14:paraId="6DD40350" w14:textId="77777777" w:rsidR="009E6441" w:rsidRPr="004D3BFE" w:rsidRDefault="009E6441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2.7</w:t>
            </w:r>
          </w:p>
        </w:tc>
        <w:tc>
          <w:tcPr>
            <w:tcW w:w="8838" w:type="dxa"/>
            <w:gridSpan w:val="3"/>
          </w:tcPr>
          <w:p w14:paraId="79900700" w14:textId="77777777" w:rsidR="009E6441" w:rsidRPr="004D3BFE" w:rsidRDefault="009E6441" w:rsidP="009E6441">
            <w:pPr>
              <w:widowControl w:val="0"/>
              <w:tabs>
                <w:tab w:val="left" w:pos="579"/>
              </w:tabs>
              <w:spacing w:before="1"/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Definición de Ley.  Ley objetiva y Ley</w:t>
            </w:r>
            <w:r w:rsidRPr="004D3BFE">
              <w:rPr>
                <w:rFonts w:ascii="Arial" w:hAnsi="Arial" w:cs="Arial"/>
                <w:spacing w:val="-15"/>
              </w:rPr>
              <w:t xml:space="preserve"> </w:t>
            </w:r>
            <w:r w:rsidRPr="004D3BFE">
              <w:rPr>
                <w:rFonts w:ascii="Arial" w:hAnsi="Arial" w:cs="Arial"/>
              </w:rPr>
              <w:t>Científica</w:t>
            </w:r>
          </w:p>
        </w:tc>
      </w:tr>
      <w:tr w:rsidR="009E6441" w:rsidRPr="004D3BFE" w14:paraId="41465833" w14:textId="77777777" w:rsidTr="009E6441">
        <w:tc>
          <w:tcPr>
            <w:tcW w:w="684" w:type="dxa"/>
          </w:tcPr>
          <w:p w14:paraId="5AFD336F" w14:textId="77777777" w:rsidR="009E6441" w:rsidRPr="004D3BFE" w:rsidRDefault="009E6441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2.8</w:t>
            </w:r>
          </w:p>
        </w:tc>
        <w:tc>
          <w:tcPr>
            <w:tcW w:w="8838" w:type="dxa"/>
            <w:gridSpan w:val="3"/>
          </w:tcPr>
          <w:p w14:paraId="3EAB00B1" w14:textId="77777777" w:rsidR="009E6441" w:rsidRPr="004D3BFE" w:rsidRDefault="009E6441" w:rsidP="009E6441">
            <w:pPr>
              <w:widowControl w:val="0"/>
              <w:tabs>
                <w:tab w:val="left" w:pos="579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Relación entre la práctica y comprobación de la</w:t>
            </w:r>
            <w:r w:rsidRPr="004D3BFE">
              <w:rPr>
                <w:rFonts w:ascii="Arial" w:hAnsi="Arial" w:cs="Arial"/>
                <w:spacing w:val="-19"/>
              </w:rPr>
              <w:t xml:space="preserve"> </w:t>
            </w:r>
            <w:r w:rsidRPr="004D3BFE">
              <w:rPr>
                <w:rFonts w:ascii="Arial" w:hAnsi="Arial" w:cs="Arial"/>
              </w:rPr>
              <w:t>teoría</w:t>
            </w:r>
          </w:p>
        </w:tc>
      </w:tr>
      <w:tr w:rsidR="009E6441" w:rsidRPr="004D3BFE" w14:paraId="27BC06D0" w14:textId="77777777" w:rsidTr="009E6441">
        <w:tc>
          <w:tcPr>
            <w:tcW w:w="684" w:type="dxa"/>
          </w:tcPr>
          <w:p w14:paraId="42B26475" w14:textId="77777777" w:rsidR="009E6441" w:rsidRPr="004D3BFE" w:rsidRDefault="009E6441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2.9</w:t>
            </w:r>
          </w:p>
        </w:tc>
        <w:tc>
          <w:tcPr>
            <w:tcW w:w="8838" w:type="dxa"/>
            <w:gridSpan w:val="3"/>
          </w:tcPr>
          <w:p w14:paraId="50C4C4BA" w14:textId="77777777" w:rsidR="009E6441" w:rsidRPr="004D3BFE" w:rsidRDefault="009E6441" w:rsidP="009E6441">
            <w:pPr>
              <w:widowControl w:val="0"/>
              <w:tabs>
                <w:tab w:val="left" w:pos="579"/>
              </w:tabs>
              <w:spacing w:before="1"/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Unidad entre la teoría y la práctica.  Práctica social y criterio de</w:t>
            </w:r>
            <w:r w:rsidRPr="004D3BFE">
              <w:rPr>
                <w:rFonts w:ascii="Arial" w:hAnsi="Arial" w:cs="Arial"/>
                <w:spacing w:val="-25"/>
              </w:rPr>
              <w:t xml:space="preserve"> </w:t>
            </w:r>
            <w:r w:rsidRPr="004D3BFE">
              <w:rPr>
                <w:rFonts w:ascii="Arial" w:hAnsi="Arial" w:cs="Arial"/>
              </w:rPr>
              <w:t>verdad</w:t>
            </w:r>
          </w:p>
        </w:tc>
      </w:tr>
      <w:tr w:rsidR="009E6441" w:rsidRPr="004D3BFE" w14:paraId="65EC1B63" w14:textId="77777777" w:rsidTr="009E6441">
        <w:tc>
          <w:tcPr>
            <w:tcW w:w="684" w:type="dxa"/>
          </w:tcPr>
          <w:p w14:paraId="735E1AF9" w14:textId="77777777" w:rsidR="009E6441" w:rsidRPr="004D3BFE" w:rsidRDefault="009E6441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2.10</w:t>
            </w:r>
          </w:p>
        </w:tc>
        <w:tc>
          <w:tcPr>
            <w:tcW w:w="8838" w:type="dxa"/>
            <w:gridSpan w:val="3"/>
          </w:tcPr>
          <w:p w14:paraId="7C3DB23F" w14:textId="77777777" w:rsidR="009E6441" w:rsidRPr="004D3BFE" w:rsidRDefault="009E6441" w:rsidP="009E6441">
            <w:pPr>
              <w:widowControl w:val="0"/>
              <w:tabs>
                <w:tab w:val="left" w:pos="579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Ciencias Naturales y Ciencias Sociales. Diferencia entre Leyes Naturales y Leyes</w:t>
            </w:r>
            <w:r w:rsidRPr="004D3BFE">
              <w:rPr>
                <w:rFonts w:ascii="Arial" w:hAnsi="Arial" w:cs="Arial"/>
                <w:spacing w:val="-27"/>
              </w:rPr>
              <w:t xml:space="preserve"> </w:t>
            </w:r>
            <w:r w:rsidRPr="004D3BFE">
              <w:rPr>
                <w:rFonts w:ascii="Arial" w:hAnsi="Arial" w:cs="Arial"/>
              </w:rPr>
              <w:t>Sociales</w:t>
            </w:r>
          </w:p>
        </w:tc>
      </w:tr>
      <w:tr w:rsidR="009E6441" w:rsidRPr="004D3BFE" w14:paraId="0E7B545E" w14:textId="77777777" w:rsidTr="00963B59">
        <w:tc>
          <w:tcPr>
            <w:tcW w:w="9522" w:type="dxa"/>
            <w:gridSpan w:val="4"/>
          </w:tcPr>
          <w:p w14:paraId="2DE39296" w14:textId="77777777" w:rsidR="009E6441" w:rsidRPr="004D3BFE" w:rsidRDefault="009E6441" w:rsidP="009E6441">
            <w:pPr>
              <w:pStyle w:val="Ttulo1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3BFE">
              <w:rPr>
                <w:rFonts w:ascii="Arial" w:hAnsi="Arial" w:cs="Arial"/>
                <w:b/>
                <w:color w:val="auto"/>
                <w:sz w:val="24"/>
                <w:szCs w:val="24"/>
                <w:u w:val="none"/>
              </w:rPr>
              <w:t>TERCERA UNIDAD: LA FILOSOFÍA</w:t>
            </w:r>
          </w:p>
        </w:tc>
      </w:tr>
      <w:tr w:rsidR="009E6441" w:rsidRPr="004D3BFE" w14:paraId="05B1D04C" w14:textId="77777777" w:rsidTr="00DA5AC0">
        <w:tc>
          <w:tcPr>
            <w:tcW w:w="684" w:type="dxa"/>
          </w:tcPr>
          <w:p w14:paraId="2C6065C1" w14:textId="77777777" w:rsidR="009E6441" w:rsidRPr="004D3BFE" w:rsidRDefault="009E6441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3.1</w:t>
            </w:r>
          </w:p>
        </w:tc>
        <w:tc>
          <w:tcPr>
            <w:tcW w:w="8838" w:type="dxa"/>
            <w:gridSpan w:val="3"/>
          </w:tcPr>
          <w:p w14:paraId="092C5B28" w14:textId="77777777" w:rsidR="009E6441" w:rsidRPr="004D3BFE" w:rsidRDefault="009E6441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¿Qué es la Filosofía?</w:t>
            </w:r>
          </w:p>
        </w:tc>
      </w:tr>
      <w:tr w:rsidR="009E6441" w:rsidRPr="004D3BFE" w14:paraId="64864E9B" w14:textId="77777777" w:rsidTr="009E6441">
        <w:tc>
          <w:tcPr>
            <w:tcW w:w="684" w:type="dxa"/>
          </w:tcPr>
          <w:p w14:paraId="1190A105" w14:textId="77777777" w:rsidR="009E6441" w:rsidRPr="004D3BFE" w:rsidRDefault="009E6441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47DF323" w14:textId="77777777" w:rsidR="009E6441" w:rsidRPr="004D3BFE" w:rsidRDefault="009E6441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3.1.1</w:t>
            </w:r>
          </w:p>
        </w:tc>
        <w:tc>
          <w:tcPr>
            <w:tcW w:w="8088" w:type="dxa"/>
            <w:gridSpan w:val="2"/>
          </w:tcPr>
          <w:p w14:paraId="1EE57A02" w14:textId="77777777" w:rsidR="009E6441" w:rsidRPr="004D3BFE" w:rsidRDefault="009E6441" w:rsidP="009E6441">
            <w:pPr>
              <w:widowControl w:val="0"/>
              <w:tabs>
                <w:tab w:val="left" w:pos="851"/>
              </w:tabs>
              <w:spacing w:before="1"/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Objeto de la</w:t>
            </w:r>
            <w:r w:rsidRPr="004D3BFE">
              <w:rPr>
                <w:rFonts w:ascii="Arial" w:hAnsi="Arial" w:cs="Arial"/>
                <w:spacing w:val="-7"/>
              </w:rPr>
              <w:t xml:space="preserve"> </w:t>
            </w:r>
            <w:r w:rsidRPr="004D3BFE">
              <w:rPr>
                <w:rFonts w:ascii="Arial" w:hAnsi="Arial" w:cs="Arial"/>
              </w:rPr>
              <w:t>Filosofía</w:t>
            </w:r>
          </w:p>
        </w:tc>
      </w:tr>
      <w:tr w:rsidR="009E6441" w:rsidRPr="004D3BFE" w14:paraId="3F67F571" w14:textId="77777777" w:rsidTr="009E6441">
        <w:tc>
          <w:tcPr>
            <w:tcW w:w="684" w:type="dxa"/>
          </w:tcPr>
          <w:p w14:paraId="0F826CC6" w14:textId="77777777" w:rsidR="009E6441" w:rsidRPr="004D3BFE" w:rsidRDefault="009E6441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1993A0F4" w14:textId="77777777" w:rsidR="009E6441" w:rsidRPr="004D3BFE" w:rsidRDefault="009E6441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3.1.2</w:t>
            </w:r>
          </w:p>
        </w:tc>
        <w:tc>
          <w:tcPr>
            <w:tcW w:w="8088" w:type="dxa"/>
            <w:gridSpan w:val="2"/>
          </w:tcPr>
          <w:p w14:paraId="4F926CE2" w14:textId="77777777" w:rsidR="009E6441" w:rsidRPr="004D3BFE" w:rsidRDefault="009E6441" w:rsidP="009E6441">
            <w:pPr>
              <w:widowControl w:val="0"/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El problema fundamental de la</w:t>
            </w:r>
            <w:r w:rsidRPr="004D3BFE">
              <w:rPr>
                <w:rFonts w:ascii="Arial" w:hAnsi="Arial" w:cs="Arial"/>
                <w:spacing w:val="-12"/>
              </w:rPr>
              <w:t xml:space="preserve"> </w:t>
            </w:r>
            <w:r w:rsidRPr="004D3BFE">
              <w:rPr>
                <w:rFonts w:ascii="Arial" w:hAnsi="Arial" w:cs="Arial"/>
              </w:rPr>
              <w:t>Filosofía</w:t>
            </w:r>
          </w:p>
        </w:tc>
      </w:tr>
      <w:tr w:rsidR="009E6441" w:rsidRPr="004D3BFE" w14:paraId="4A8940D5" w14:textId="77777777" w:rsidTr="009E6441">
        <w:tc>
          <w:tcPr>
            <w:tcW w:w="684" w:type="dxa"/>
          </w:tcPr>
          <w:p w14:paraId="123FB3A4" w14:textId="77777777" w:rsidR="009E6441" w:rsidRPr="004D3BFE" w:rsidRDefault="009E6441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0DB47E9" w14:textId="77777777" w:rsidR="009E6441" w:rsidRPr="004D3BFE" w:rsidRDefault="009E6441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3.1.3</w:t>
            </w:r>
          </w:p>
        </w:tc>
        <w:tc>
          <w:tcPr>
            <w:tcW w:w="8088" w:type="dxa"/>
            <w:gridSpan w:val="2"/>
          </w:tcPr>
          <w:p w14:paraId="67628B5C" w14:textId="77777777" w:rsidR="009E6441" w:rsidRPr="004D3BFE" w:rsidRDefault="009E6441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Idealismo y materialismo, las dos direcciones filosóficas y</w:t>
            </w:r>
            <w:r w:rsidRPr="004D3BFE">
              <w:rPr>
                <w:rFonts w:ascii="Arial" w:hAnsi="Arial" w:cs="Arial"/>
                <w:spacing w:val="-21"/>
              </w:rPr>
              <w:t xml:space="preserve"> </w:t>
            </w:r>
            <w:r w:rsidRPr="004D3BFE">
              <w:rPr>
                <w:rFonts w:ascii="Arial" w:hAnsi="Arial" w:cs="Arial"/>
              </w:rPr>
              <w:t>fundamentales</w:t>
            </w:r>
          </w:p>
        </w:tc>
      </w:tr>
      <w:tr w:rsidR="009E6441" w:rsidRPr="004D3BFE" w14:paraId="69497AF2" w14:textId="77777777" w:rsidTr="009E6441">
        <w:tc>
          <w:tcPr>
            <w:tcW w:w="684" w:type="dxa"/>
          </w:tcPr>
          <w:p w14:paraId="0E890140" w14:textId="77777777" w:rsidR="009E6441" w:rsidRPr="004D3BFE" w:rsidRDefault="009E6441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901ADDF" w14:textId="77777777" w:rsidR="009E6441" w:rsidRPr="004D3BFE" w:rsidRDefault="009E6441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3.1.4</w:t>
            </w:r>
          </w:p>
        </w:tc>
        <w:tc>
          <w:tcPr>
            <w:tcW w:w="8088" w:type="dxa"/>
            <w:gridSpan w:val="2"/>
          </w:tcPr>
          <w:p w14:paraId="107811A4" w14:textId="77777777" w:rsidR="009E6441" w:rsidRPr="004D3BFE" w:rsidRDefault="009E6441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Métodos de la Filosofía</w:t>
            </w:r>
          </w:p>
        </w:tc>
      </w:tr>
      <w:tr w:rsidR="009E6441" w:rsidRPr="004D3BFE" w14:paraId="5D8B1613" w14:textId="77777777" w:rsidTr="009E6441">
        <w:tc>
          <w:tcPr>
            <w:tcW w:w="684" w:type="dxa"/>
          </w:tcPr>
          <w:p w14:paraId="42FE82DC" w14:textId="77777777" w:rsidR="009E6441" w:rsidRPr="004D3BFE" w:rsidRDefault="009E6441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8EF0FCF" w14:textId="77777777" w:rsidR="009E6441" w:rsidRPr="004D3BFE" w:rsidRDefault="009E6441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3.1.5</w:t>
            </w:r>
          </w:p>
        </w:tc>
        <w:tc>
          <w:tcPr>
            <w:tcW w:w="8088" w:type="dxa"/>
            <w:gridSpan w:val="2"/>
          </w:tcPr>
          <w:p w14:paraId="463E4287" w14:textId="77777777" w:rsidR="009E6441" w:rsidRPr="004D3BFE" w:rsidRDefault="009E6441" w:rsidP="009E6441">
            <w:pPr>
              <w:widowControl w:val="0"/>
              <w:tabs>
                <w:tab w:val="left" w:pos="851"/>
              </w:tabs>
              <w:spacing w:before="1"/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Surgimiento de la Filosofía como</w:t>
            </w:r>
            <w:r w:rsidRPr="004D3BFE">
              <w:rPr>
                <w:rFonts w:ascii="Arial" w:hAnsi="Arial" w:cs="Arial"/>
                <w:spacing w:val="-15"/>
              </w:rPr>
              <w:t xml:space="preserve"> </w:t>
            </w:r>
            <w:r w:rsidRPr="004D3BFE">
              <w:rPr>
                <w:rFonts w:ascii="Arial" w:hAnsi="Arial" w:cs="Arial"/>
              </w:rPr>
              <w:t>ciencia</w:t>
            </w:r>
          </w:p>
        </w:tc>
      </w:tr>
      <w:tr w:rsidR="009E6441" w:rsidRPr="004D3BFE" w14:paraId="6B6926A0" w14:textId="77777777" w:rsidTr="009E6441">
        <w:tc>
          <w:tcPr>
            <w:tcW w:w="684" w:type="dxa"/>
          </w:tcPr>
          <w:p w14:paraId="3BDAB95C" w14:textId="77777777" w:rsidR="009E6441" w:rsidRPr="004D3BFE" w:rsidRDefault="009E6441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5105CBD2" w14:textId="77777777" w:rsidR="009E6441" w:rsidRPr="004D3BFE" w:rsidRDefault="009E6441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3.1.6</w:t>
            </w:r>
          </w:p>
        </w:tc>
        <w:tc>
          <w:tcPr>
            <w:tcW w:w="8088" w:type="dxa"/>
            <w:gridSpan w:val="2"/>
          </w:tcPr>
          <w:p w14:paraId="6669297A" w14:textId="77777777" w:rsidR="009E6441" w:rsidRPr="004D3BFE" w:rsidRDefault="009E6441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Relación de la Filosofía con otras ciencias</w:t>
            </w:r>
          </w:p>
        </w:tc>
      </w:tr>
      <w:tr w:rsidR="009E6441" w:rsidRPr="004D3BFE" w14:paraId="2102D0EF" w14:textId="77777777" w:rsidTr="009E6441">
        <w:tc>
          <w:tcPr>
            <w:tcW w:w="684" w:type="dxa"/>
          </w:tcPr>
          <w:p w14:paraId="3BFBCB40" w14:textId="77777777" w:rsidR="009E6441" w:rsidRPr="004D3BFE" w:rsidRDefault="009E6441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45B12B4B" w14:textId="77777777" w:rsidR="009E6441" w:rsidRPr="004D3BFE" w:rsidRDefault="009E6441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3.1.7</w:t>
            </w:r>
          </w:p>
        </w:tc>
        <w:tc>
          <w:tcPr>
            <w:tcW w:w="8088" w:type="dxa"/>
            <w:gridSpan w:val="2"/>
          </w:tcPr>
          <w:p w14:paraId="38D6BC4E" w14:textId="77777777" w:rsidR="009E6441" w:rsidRPr="004D3BFE" w:rsidRDefault="009E6441" w:rsidP="009E6441">
            <w:pPr>
              <w:widowControl w:val="0"/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Relación</w:t>
            </w:r>
            <w:r w:rsidRPr="004D3BFE">
              <w:rPr>
                <w:rFonts w:ascii="Arial" w:hAnsi="Arial" w:cs="Arial"/>
                <w:spacing w:val="-3"/>
              </w:rPr>
              <w:t xml:space="preserve"> </w:t>
            </w:r>
            <w:r w:rsidRPr="004D3BFE">
              <w:rPr>
                <w:rFonts w:ascii="Arial" w:hAnsi="Arial" w:cs="Arial"/>
              </w:rPr>
              <w:t>que</w:t>
            </w:r>
            <w:r w:rsidRPr="004D3BFE">
              <w:rPr>
                <w:rFonts w:ascii="Arial" w:hAnsi="Arial" w:cs="Arial"/>
                <w:spacing w:val="-3"/>
              </w:rPr>
              <w:t xml:space="preserve"> </w:t>
            </w:r>
            <w:r w:rsidRPr="004D3BFE">
              <w:rPr>
                <w:rFonts w:ascii="Arial" w:hAnsi="Arial" w:cs="Arial"/>
              </w:rPr>
              <w:t>guarda entre</w:t>
            </w:r>
            <w:r w:rsidRPr="004D3BFE">
              <w:rPr>
                <w:rFonts w:ascii="Arial" w:hAnsi="Arial" w:cs="Arial"/>
                <w:spacing w:val="-3"/>
              </w:rPr>
              <w:t xml:space="preserve"> </w:t>
            </w:r>
            <w:r w:rsidRPr="004D3BFE">
              <w:rPr>
                <w:rFonts w:ascii="Arial" w:hAnsi="Arial" w:cs="Arial"/>
              </w:rPr>
              <w:t>sí</w:t>
            </w:r>
            <w:r w:rsidRPr="004D3BFE">
              <w:rPr>
                <w:rFonts w:ascii="Arial" w:hAnsi="Arial" w:cs="Arial"/>
                <w:spacing w:val="-3"/>
              </w:rPr>
              <w:t xml:space="preserve"> </w:t>
            </w:r>
            <w:r w:rsidRPr="004D3BFE">
              <w:rPr>
                <w:rFonts w:ascii="Arial" w:hAnsi="Arial" w:cs="Arial"/>
              </w:rPr>
              <w:t>las</w:t>
            </w:r>
            <w:r w:rsidRPr="004D3BFE">
              <w:rPr>
                <w:rFonts w:ascii="Arial" w:hAnsi="Arial" w:cs="Arial"/>
                <w:spacing w:val="-3"/>
              </w:rPr>
              <w:t xml:space="preserve"> </w:t>
            </w:r>
            <w:r w:rsidRPr="004D3BFE">
              <w:rPr>
                <w:rFonts w:ascii="Arial" w:hAnsi="Arial" w:cs="Arial"/>
              </w:rPr>
              <w:t>Leyes</w:t>
            </w:r>
            <w:r w:rsidRPr="004D3BFE">
              <w:rPr>
                <w:rFonts w:ascii="Arial" w:hAnsi="Arial" w:cs="Arial"/>
                <w:spacing w:val="-3"/>
              </w:rPr>
              <w:t xml:space="preserve"> </w:t>
            </w:r>
            <w:r w:rsidRPr="004D3BFE">
              <w:rPr>
                <w:rFonts w:ascii="Arial" w:hAnsi="Arial" w:cs="Arial"/>
              </w:rPr>
              <w:t>del</w:t>
            </w:r>
            <w:r w:rsidRPr="004D3BFE">
              <w:rPr>
                <w:rFonts w:ascii="Arial" w:hAnsi="Arial" w:cs="Arial"/>
                <w:spacing w:val="-3"/>
              </w:rPr>
              <w:t xml:space="preserve"> </w:t>
            </w:r>
            <w:r w:rsidRPr="004D3BFE">
              <w:rPr>
                <w:rFonts w:ascii="Arial" w:hAnsi="Arial" w:cs="Arial"/>
              </w:rPr>
              <w:t>desarrollo</w:t>
            </w:r>
            <w:r w:rsidRPr="004D3BFE">
              <w:rPr>
                <w:rFonts w:ascii="Arial" w:hAnsi="Arial" w:cs="Arial"/>
                <w:spacing w:val="-1"/>
              </w:rPr>
              <w:t xml:space="preserve"> </w:t>
            </w:r>
            <w:r w:rsidRPr="004D3BFE">
              <w:rPr>
                <w:rFonts w:ascii="Arial" w:hAnsi="Arial" w:cs="Arial"/>
              </w:rPr>
              <w:t>del</w:t>
            </w:r>
            <w:r w:rsidRPr="004D3BFE">
              <w:rPr>
                <w:rFonts w:ascii="Arial" w:hAnsi="Arial" w:cs="Arial"/>
                <w:spacing w:val="-3"/>
              </w:rPr>
              <w:t xml:space="preserve"> </w:t>
            </w:r>
            <w:r w:rsidRPr="004D3BFE">
              <w:rPr>
                <w:rFonts w:ascii="Arial" w:hAnsi="Arial" w:cs="Arial"/>
              </w:rPr>
              <w:t>mundo</w:t>
            </w:r>
            <w:r w:rsidRPr="004D3BFE">
              <w:rPr>
                <w:rFonts w:ascii="Arial" w:hAnsi="Arial" w:cs="Arial"/>
                <w:spacing w:val="-1"/>
              </w:rPr>
              <w:t xml:space="preserve"> </w:t>
            </w:r>
            <w:r w:rsidRPr="004D3BFE">
              <w:rPr>
                <w:rFonts w:ascii="Arial" w:hAnsi="Arial" w:cs="Arial"/>
              </w:rPr>
              <w:t>objetivo</w:t>
            </w:r>
            <w:r w:rsidRPr="004D3BFE">
              <w:rPr>
                <w:rFonts w:ascii="Arial" w:hAnsi="Arial" w:cs="Arial"/>
                <w:spacing w:val="-1"/>
              </w:rPr>
              <w:t xml:space="preserve"> </w:t>
            </w:r>
            <w:r w:rsidRPr="004D3BFE">
              <w:rPr>
                <w:rFonts w:ascii="Arial" w:hAnsi="Arial" w:cs="Arial"/>
              </w:rPr>
              <w:t>y</w:t>
            </w:r>
            <w:r w:rsidRPr="004D3BFE">
              <w:rPr>
                <w:rFonts w:ascii="Arial" w:hAnsi="Arial" w:cs="Arial"/>
                <w:spacing w:val="-2"/>
              </w:rPr>
              <w:t xml:space="preserve"> </w:t>
            </w:r>
            <w:r w:rsidRPr="004D3BFE">
              <w:rPr>
                <w:rFonts w:ascii="Arial" w:hAnsi="Arial" w:cs="Arial"/>
              </w:rPr>
              <w:t>las</w:t>
            </w:r>
            <w:r w:rsidRPr="004D3BFE">
              <w:rPr>
                <w:rFonts w:ascii="Arial" w:hAnsi="Arial" w:cs="Arial"/>
                <w:spacing w:val="-3"/>
              </w:rPr>
              <w:t xml:space="preserve"> </w:t>
            </w:r>
            <w:r w:rsidRPr="004D3BFE">
              <w:rPr>
                <w:rFonts w:ascii="Arial" w:hAnsi="Arial" w:cs="Arial"/>
              </w:rPr>
              <w:t>que</w:t>
            </w:r>
            <w:r w:rsidRPr="004D3BFE">
              <w:rPr>
                <w:rFonts w:ascii="Arial" w:hAnsi="Arial" w:cs="Arial"/>
                <w:spacing w:val="-1"/>
              </w:rPr>
              <w:t xml:space="preserve"> </w:t>
            </w:r>
            <w:r w:rsidRPr="004D3BFE">
              <w:rPr>
                <w:rFonts w:ascii="Arial" w:hAnsi="Arial" w:cs="Arial"/>
              </w:rPr>
              <w:t>presiden</w:t>
            </w:r>
            <w:r w:rsidRPr="004D3BFE">
              <w:rPr>
                <w:rFonts w:ascii="Arial" w:hAnsi="Arial" w:cs="Arial"/>
                <w:spacing w:val="-3"/>
              </w:rPr>
              <w:t xml:space="preserve"> </w:t>
            </w:r>
            <w:r w:rsidRPr="004D3BFE">
              <w:rPr>
                <w:rFonts w:ascii="Arial" w:hAnsi="Arial" w:cs="Arial"/>
              </w:rPr>
              <w:t>el desarrollo</w:t>
            </w:r>
            <w:r w:rsidRPr="004D3BFE">
              <w:rPr>
                <w:rFonts w:ascii="Arial" w:hAnsi="Arial" w:cs="Arial"/>
                <w:spacing w:val="-1"/>
              </w:rPr>
              <w:t xml:space="preserve"> </w:t>
            </w:r>
            <w:r w:rsidRPr="004D3BFE">
              <w:rPr>
                <w:rFonts w:ascii="Arial" w:hAnsi="Arial" w:cs="Arial"/>
              </w:rPr>
              <w:t>del</w:t>
            </w:r>
            <w:r w:rsidRPr="004D3BFE">
              <w:rPr>
                <w:rFonts w:ascii="Arial" w:hAnsi="Arial" w:cs="Arial"/>
                <w:spacing w:val="-3"/>
              </w:rPr>
              <w:t xml:space="preserve"> </w:t>
            </w:r>
            <w:r w:rsidRPr="004D3BFE">
              <w:rPr>
                <w:rFonts w:ascii="Arial" w:hAnsi="Arial" w:cs="Arial"/>
              </w:rPr>
              <w:t>conocimiento</w:t>
            </w:r>
          </w:p>
        </w:tc>
      </w:tr>
      <w:tr w:rsidR="009E6441" w:rsidRPr="004D3BFE" w14:paraId="6EC7A448" w14:textId="77777777" w:rsidTr="00D13886">
        <w:tc>
          <w:tcPr>
            <w:tcW w:w="684" w:type="dxa"/>
          </w:tcPr>
          <w:p w14:paraId="04161714" w14:textId="77777777" w:rsidR="009E6441" w:rsidRPr="004D3BFE" w:rsidRDefault="009E6441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3.2</w:t>
            </w:r>
          </w:p>
        </w:tc>
        <w:tc>
          <w:tcPr>
            <w:tcW w:w="8838" w:type="dxa"/>
            <w:gridSpan w:val="3"/>
          </w:tcPr>
          <w:p w14:paraId="5E7FFADC" w14:textId="77777777" w:rsidR="009E6441" w:rsidRPr="004D3BFE" w:rsidRDefault="009E6441" w:rsidP="009E6441">
            <w:pPr>
              <w:widowControl w:val="0"/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Sinopsis</w:t>
            </w:r>
            <w:r w:rsidRPr="004D3BFE">
              <w:rPr>
                <w:rFonts w:ascii="Arial" w:hAnsi="Arial" w:cs="Arial"/>
                <w:spacing w:val="-3"/>
              </w:rPr>
              <w:t xml:space="preserve"> </w:t>
            </w:r>
            <w:r w:rsidRPr="004D3BFE">
              <w:rPr>
                <w:rFonts w:ascii="Arial" w:hAnsi="Arial" w:cs="Arial"/>
              </w:rPr>
              <w:t>histórica</w:t>
            </w:r>
            <w:r w:rsidRPr="004D3BFE">
              <w:rPr>
                <w:rFonts w:ascii="Arial" w:hAnsi="Arial" w:cs="Arial"/>
                <w:spacing w:val="-1"/>
              </w:rPr>
              <w:t xml:space="preserve"> </w:t>
            </w:r>
            <w:r w:rsidRPr="004D3BFE">
              <w:rPr>
                <w:rFonts w:ascii="Arial" w:hAnsi="Arial" w:cs="Arial"/>
              </w:rPr>
              <w:t>del</w:t>
            </w:r>
            <w:r w:rsidRPr="004D3BFE">
              <w:rPr>
                <w:rFonts w:ascii="Arial" w:hAnsi="Arial" w:cs="Arial"/>
                <w:spacing w:val="-4"/>
              </w:rPr>
              <w:t xml:space="preserve"> </w:t>
            </w:r>
            <w:r w:rsidRPr="004D3BFE">
              <w:rPr>
                <w:rFonts w:ascii="Arial" w:hAnsi="Arial" w:cs="Arial"/>
              </w:rPr>
              <w:t>desarrollo</w:t>
            </w:r>
            <w:r w:rsidRPr="004D3BFE">
              <w:rPr>
                <w:rFonts w:ascii="Arial" w:hAnsi="Arial" w:cs="Arial"/>
                <w:spacing w:val="-2"/>
              </w:rPr>
              <w:t xml:space="preserve"> </w:t>
            </w:r>
            <w:r w:rsidRPr="004D3BFE">
              <w:rPr>
                <w:rFonts w:ascii="Arial" w:hAnsi="Arial" w:cs="Arial"/>
              </w:rPr>
              <w:t>del</w:t>
            </w:r>
            <w:r w:rsidRPr="004D3BFE">
              <w:rPr>
                <w:rFonts w:ascii="Arial" w:hAnsi="Arial" w:cs="Arial"/>
                <w:spacing w:val="-4"/>
              </w:rPr>
              <w:t xml:space="preserve"> </w:t>
            </w:r>
            <w:r w:rsidRPr="004D3BFE">
              <w:rPr>
                <w:rFonts w:ascii="Arial" w:hAnsi="Arial" w:cs="Arial"/>
              </w:rPr>
              <w:t>Idealismo</w:t>
            </w:r>
            <w:r w:rsidRPr="004D3BFE">
              <w:rPr>
                <w:rFonts w:ascii="Arial" w:hAnsi="Arial" w:cs="Arial"/>
                <w:spacing w:val="-4"/>
              </w:rPr>
              <w:t xml:space="preserve"> </w:t>
            </w:r>
            <w:r w:rsidRPr="004D3BFE">
              <w:rPr>
                <w:rFonts w:ascii="Arial" w:hAnsi="Arial" w:cs="Arial"/>
              </w:rPr>
              <w:t>y</w:t>
            </w:r>
            <w:r w:rsidRPr="004D3BFE">
              <w:rPr>
                <w:rFonts w:ascii="Arial" w:hAnsi="Arial" w:cs="Arial"/>
                <w:spacing w:val="-2"/>
              </w:rPr>
              <w:t xml:space="preserve"> </w:t>
            </w:r>
            <w:r w:rsidRPr="004D3BFE">
              <w:rPr>
                <w:rFonts w:ascii="Arial" w:hAnsi="Arial" w:cs="Arial"/>
              </w:rPr>
              <w:t>del</w:t>
            </w:r>
            <w:r w:rsidRPr="004D3BFE">
              <w:rPr>
                <w:rFonts w:ascii="Arial" w:hAnsi="Arial" w:cs="Arial"/>
                <w:spacing w:val="-4"/>
              </w:rPr>
              <w:t xml:space="preserve"> </w:t>
            </w:r>
            <w:r w:rsidRPr="004D3BFE">
              <w:rPr>
                <w:rFonts w:ascii="Arial" w:hAnsi="Arial" w:cs="Arial"/>
              </w:rPr>
              <w:t>Materialismo,</w:t>
            </w:r>
            <w:r w:rsidRPr="004D3BFE">
              <w:rPr>
                <w:rFonts w:ascii="Arial" w:hAnsi="Arial" w:cs="Arial"/>
                <w:spacing w:val="-4"/>
              </w:rPr>
              <w:t xml:space="preserve"> </w:t>
            </w:r>
            <w:r w:rsidRPr="004D3BFE">
              <w:rPr>
                <w:rFonts w:ascii="Arial" w:hAnsi="Arial" w:cs="Arial"/>
              </w:rPr>
              <w:t>desde</w:t>
            </w:r>
            <w:r w:rsidRPr="004D3BFE">
              <w:rPr>
                <w:rFonts w:ascii="Arial" w:hAnsi="Arial" w:cs="Arial"/>
                <w:spacing w:val="-3"/>
              </w:rPr>
              <w:t xml:space="preserve"> </w:t>
            </w:r>
            <w:r w:rsidRPr="004D3BFE">
              <w:rPr>
                <w:rFonts w:ascii="Arial" w:hAnsi="Arial" w:cs="Arial"/>
              </w:rPr>
              <w:t>los</w:t>
            </w:r>
            <w:r w:rsidRPr="004D3BFE">
              <w:rPr>
                <w:rFonts w:ascii="Arial" w:hAnsi="Arial" w:cs="Arial"/>
                <w:spacing w:val="-3"/>
              </w:rPr>
              <w:t xml:space="preserve"> </w:t>
            </w:r>
            <w:r w:rsidRPr="004D3BFE">
              <w:rPr>
                <w:rFonts w:ascii="Arial" w:hAnsi="Arial" w:cs="Arial"/>
              </w:rPr>
              <w:t>pensadores</w:t>
            </w:r>
            <w:r w:rsidRPr="004D3BFE">
              <w:rPr>
                <w:rFonts w:ascii="Arial" w:hAnsi="Arial" w:cs="Arial"/>
                <w:spacing w:val="-3"/>
              </w:rPr>
              <w:t xml:space="preserve"> </w:t>
            </w:r>
            <w:r w:rsidRPr="004D3BFE">
              <w:rPr>
                <w:rFonts w:ascii="Arial" w:hAnsi="Arial" w:cs="Arial"/>
              </w:rPr>
              <w:t>griegos</w:t>
            </w:r>
            <w:r w:rsidRPr="004D3BFE">
              <w:rPr>
                <w:rFonts w:ascii="Arial" w:hAnsi="Arial" w:cs="Arial"/>
                <w:spacing w:val="-3"/>
              </w:rPr>
              <w:t xml:space="preserve"> </w:t>
            </w:r>
            <w:r w:rsidRPr="004D3BFE">
              <w:rPr>
                <w:rFonts w:ascii="Arial" w:hAnsi="Arial" w:cs="Arial"/>
              </w:rPr>
              <w:t>hasta</w:t>
            </w:r>
            <w:r w:rsidRPr="004D3BFE">
              <w:rPr>
                <w:rFonts w:ascii="Arial" w:hAnsi="Arial" w:cs="Arial"/>
                <w:spacing w:val="-3"/>
              </w:rPr>
              <w:t xml:space="preserve"> </w:t>
            </w:r>
            <w:r w:rsidRPr="004D3BFE">
              <w:rPr>
                <w:rFonts w:ascii="Arial" w:hAnsi="Arial" w:cs="Arial"/>
              </w:rPr>
              <w:t>nuestros</w:t>
            </w:r>
            <w:r w:rsidRPr="004D3BFE">
              <w:rPr>
                <w:rFonts w:ascii="Arial" w:hAnsi="Arial" w:cs="Arial"/>
                <w:spacing w:val="-3"/>
              </w:rPr>
              <w:t xml:space="preserve"> </w:t>
            </w:r>
            <w:r w:rsidRPr="004D3BFE">
              <w:rPr>
                <w:rFonts w:ascii="Arial" w:hAnsi="Arial" w:cs="Arial"/>
              </w:rPr>
              <w:t>días</w:t>
            </w:r>
          </w:p>
        </w:tc>
      </w:tr>
      <w:tr w:rsidR="009E6441" w:rsidRPr="004D3BFE" w14:paraId="22C3A33E" w14:textId="77777777" w:rsidTr="009E6441">
        <w:tc>
          <w:tcPr>
            <w:tcW w:w="684" w:type="dxa"/>
          </w:tcPr>
          <w:p w14:paraId="7BF6609A" w14:textId="77777777" w:rsidR="009E6441" w:rsidRPr="004D3BFE" w:rsidRDefault="009E6441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5E4FD4A" w14:textId="77777777" w:rsidR="009E6441" w:rsidRPr="004D3BFE" w:rsidRDefault="009E6441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3.2.1</w:t>
            </w:r>
          </w:p>
        </w:tc>
        <w:tc>
          <w:tcPr>
            <w:tcW w:w="8088" w:type="dxa"/>
            <w:gridSpan w:val="2"/>
          </w:tcPr>
          <w:p w14:paraId="2CD5D7C6" w14:textId="77777777" w:rsidR="009E6441" w:rsidRPr="004D3BFE" w:rsidRDefault="009E6441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Idealismo. Idealismo Objetivo. Idealismo Subjetivo.  Principales</w:t>
            </w:r>
            <w:r w:rsidRPr="004D3BFE">
              <w:rPr>
                <w:rFonts w:ascii="Arial" w:hAnsi="Arial" w:cs="Arial"/>
                <w:spacing w:val="-27"/>
              </w:rPr>
              <w:t xml:space="preserve"> </w:t>
            </w:r>
            <w:r w:rsidRPr="004D3BFE">
              <w:rPr>
                <w:rFonts w:ascii="Arial" w:hAnsi="Arial" w:cs="Arial"/>
              </w:rPr>
              <w:t>representantes</w:t>
            </w:r>
          </w:p>
        </w:tc>
      </w:tr>
      <w:tr w:rsidR="009E6441" w:rsidRPr="004D3BFE" w14:paraId="059595B6" w14:textId="77777777" w:rsidTr="009E6441">
        <w:tc>
          <w:tcPr>
            <w:tcW w:w="684" w:type="dxa"/>
          </w:tcPr>
          <w:p w14:paraId="465A52F8" w14:textId="77777777" w:rsidR="009E6441" w:rsidRPr="004D3BFE" w:rsidRDefault="009E6441" w:rsidP="009E64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122DDEF2" w14:textId="77777777" w:rsidR="009E6441" w:rsidRPr="004D3BFE" w:rsidRDefault="009E6441" w:rsidP="009E6441">
            <w:pPr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3.2.2</w:t>
            </w:r>
          </w:p>
        </w:tc>
        <w:tc>
          <w:tcPr>
            <w:tcW w:w="8088" w:type="dxa"/>
            <w:gridSpan w:val="2"/>
          </w:tcPr>
          <w:p w14:paraId="04CE9E25" w14:textId="77777777" w:rsidR="009E6441" w:rsidRPr="004D3BFE" w:rsidRDefault="009E6441" w:rsidP="00C61886">
            <w:pPr>
              <w:widowControl w:val="0"/>
              <w:tabs>
                <w:tab w:val="left" w:pos="851"/>
              </w:tabs>
              <w:spacing w:before="1"/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 xml:space="preserve">Materialismo.  </w:t>
            </w:r>
            <w:r w:rsidR="00C61886" w:rsidRPr="004D3BFE">
              <w:rPr>
                <w:rFonts w:ascii="Arial" w:hAnsi="Arial" w:cs="Arial"/>
              </w:rPr>
              <w:t>Materialismo Ingenuo y</w:t>
            </w:r>
            <w:r w:rsidRPr="004D3BFE">
              <w:rPr>
                <w:rFonts w:ascii="Arial" w:hAnsi="Arial" w:cs="Arial"/>
              </w:rPr>
              <w:t xml:space="preserve">  </w:t>
            </w:r>
            <w:r w:rsidRPr="004D3BFE">
              <w:rPr>
                <w:rFonts w:ascii="Arial" w:hAnsi="Arial" w:cs="Arial"/>
                <w:spacing w:val="7"/>
              </w:rPr>
              <w:t xml:space="preserve"> </w:t>
            </w:r>
            <w:r w:rsidR="00C61886" w:rsidRPr="004D3BFE">
              <w:rPr>
                <w:rFonts w:ascii="Arial" w:hAnsi="Arial" w:cs="Arial"/>
              </w:rPr>
              <w:t xml:space="preserve">Dialéctica </w:t>
            </w:r>
            <w:r w:rsidR="00C61886" w:rsidRPr="004D3BFE">
              <w:rPr>
                <w:rFonts w:ascii="Arial" w:hAnsi="Arial" w:cs="Arial"/>
                <w:spacing w:val="15"/>
              </w:rPr>
              <w:t>Espontánea</w:t>
            </w:r>
            <w:r w:rsidR="00C61886" w:rsidRPr="004D3BFE">
              <w:rPr>
                <w:rFonts w:ascii="Arial" w:hAnsi="Arial" w:cs="Arial"/>
              </w:rPr>
              <w:t>. Principales representantes</w:t>
            </w:r>
            <w:r w:rsidRPr="004D3BFE">
              <w:rPr>
                <w:rFonts w:ascii="Arial" w:hAnsi="Arial" w:cs="Arial"/>
              </w:rPr>
              <w:t xml:space="preserve">. </w:t>
            </w:r>
            <w:r w:rsidR="00C61886" w:rsidRPr="004D3BFE">
              <w:rPr>
                <w:rFonts w:ascii="Arial" w:hAnsi="Arial" w:cs="Arial"/>
              </w:rPr>
              <w:t xml:space="preserve">Materialismo </w:t>
            </w:r>
            <w:r w:rsidR="00C61886" w:rsidRPr="004D3BFE">
              <w:rPr>
                <w:rFonts w:ascii="Arial" w:hAnsi="Arial" w:cs="Arial"/>
                <w:spacing w:val="13"/>
              </w:rPr>
              <w:t>mecanicista</w:t>
            </w:r>
            <w:r w:rsidRPr="004D3BFE">
              <w:rPr>
                <w:rFonts w:ascii="Arial" w:hAnsi="Arial" w:cs="Arial"/>
              </w:rPr>
              <w:t>. Materialismo vulgar.  Materialismo dialéctico. Principales</w:t>
            </w:r>
            <w:r w:rsidRPr="004D3BFE">
              <w:rPr>
                <w:rFonts w:ascii="Arial" w:hAnsi="Arial" w:cs="Arial"/>
                <w:spacing w:val="-27"/>
              </w:rPr>
              <w:t xml:space="preserve"> </w:t>
            </w:r>
            <w:r w:rsidRPr="004D3BFE">
              <w:rPr>
                <w:rFonts w:ascii="Arial" w:hAnsi="Arial" w:cs="Arial"/>
              </w:rPr>
              <w:t>representantes.</w:t>
            </w:r>
          </w:p>
        </w:tc>
      </w:tr>
      <w:tr w:rsidR="009E6441" w:rsidRPr="004D3BFE" w14:paraId="3E2FB7A6" w14:textId="77777777" w:rsidTr="009E6441">
        <w:tc>
          <w:tcPr>
            <w:tcW w:w="684" w:type="dxa"/>
          </w:tcPr>
          <w:p w14:paraId="569D174C" w14:textId="77777777" w:rsidR="009E6441" w:rsidRPr="004D3BFE" w:rsidRDefault="009E6441" w:rsidP="009E64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63939094" w14:textId="77777777" w:rsidR="009E6441" w:rsidRPr="004D3BFE" w:rsidRDefault="009E6441" w:rsidP="009E6441">
            <w:pPr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3.2.3</w:t>
            </w:r>
          </w:p>
        </w:tc>
        <w:tc>
          <w:tcPr>
            <w:tcW w:w="8088" w:type="dxa"/>
            <w:gridSpan w:val="2"/>
          </w:tcPr>
          <w:p w14:paraId="2F1E7308" w14:textId="77777777" w:rsidR="009E6441" w:rsidRPr="004D3BFE" w:rsidRDefault="00C61886" w:rsidP="009E6441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Oposición entre Idealismo y</w:t>
            </w:r>
            <w:r w:rsidRPr="004D3BFE">
              <w:rPr>
                <w:rFonts w:ascii="Arial" w:hAnsi="Arial" w:cs="Arial"/>
                <w:spacing w:val="-13"/>
              </w:rPr>
              <w:t xml:space="preserve"> </w:t>
            </w:r>
            <w:r w:rsidRPr="004D3BFE">
              <w:rPr>
                <w:rFonts w:ascii="Arial" w:hAnsi="Arial" w:cs="Arial"/>
              </w:rPr>
              <w:t>Materialismo</w:t>
            </w:r>
          </w:p>
        </w:tc>
      </w:tr>
      <w:tr w:rsidR="00C61886" w:rsidRPr="004D3BFE" w14:paraId="102D1A4C" w14:textId="77777777" w:rsidTr="007239F2">
        <w:tc>
          <w:tcPr>
            <w:tcW w:w="684" w:type="dxa"/>
          </w:tcPr>
          <w:p w14:paraId="47A5288E" w14:textId="318C9674" w:rsidR="00C61886" w:rsidRPr="004D3BFE" w:rsidRDefault="00195A67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</w:t>
            </w:r>
            <w:r w:rsidR="00C61886" w:rsidRPr="004D3BFE">
              <w:rPr>
                <w:rFonts w:ascii="Arial" w:hAnsi="Arial" w:cs="Arial"/>
              </w:rPr>
              <w:t>.</w:t>
            </w:r>
            <w:r w:rsidRPr="004D3BFE">
              <w:rPr>
                <w:rFonts w:ascii="Arial" w:hAnsi="Arial" w:cs="Arial"/>
              </w:rPr>
              <w:t>3</w:t>
            </w:r>
          </w:p>
        </w:tc>
        <w:tc>
          <w:tcPr>
            <w:tcW w:w="8838" w:type="dxa"/>
            <w:gridSpan w:val="3"/>
          </w:tcPr>
          <w:p w14:paraId="2611B3D8" w14:textId="77777777" w:rsidR="00C61886" w:rsidRPr="004D3BFE" w:rsidRDefault="00C61886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Materia y conciencia</w:t>
            </w:r>
          </w:p>
        </w:tc>
      </w:tr>
      <w:tr w:rsidR="00C61886" w:rsidRPr="004D3BFE" w14:paraId="38BE2F10" w14:textId="77777777" w:rsidTr="009E6441">
        <w:tc>
          <w:tcPr>
            <w:tcW w:w="684" w:type="dxa"/>
          </w:tcPr>
          <w:p w14:paraId="2D568B42" w14:textId="77777777" w:rsidR="00C61886" w:rsidRPr="004D3BFE" w:rsidRDefault="00C61886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6C293EE9" w14:textId="2E9C3FEC" w:rsidR="00C61886" w:rsidRPr="004D3BFE" w:rsidRDefault="00195A67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</w:t>
            </w:r>
            <w:r w:rsidR="00C61886" w:rsidRPr="004D3BFE">
              <w:rPr>
                <w:rFonts w:ascii="Arial" w:hAnsi="Arial" w:cs="Arial"/>
              </w:rPr>
              <w:t>.</w:t>
            </w:r>
            <w:r w:rsidR="008E1A63" w:rsidRPr="004D3BFE">
              <w:rPr>
                <w:rFonts w:ascii="Arial" w:hAnsi="Arial" w:cs="Arial"/>
              </w:rPr>
              <w:t>3</w:t>
            </w:r>
            <w:r w:rsidR="00C61886" w:rsidRPr="004D3BFE">
              <w:rPr>
                <w:rFonts w:ascii="Arial" w:hAnsi="Arial" w:cs="Arial"/>
              </w:rPr>
              <w:t>.1</w:t>
            </w:r>
          </w:p>
        </w:tc>
        <w:tc>
          <w:tcPr>
            <w:tcW w:w="8088" w:type="dxa"/>
            <w:gridSpan w:val="2"/>
          </w:tcPr>
          <w:p w14:paraId="055F6BFB" w14:textId="77777777" w:rsidR="00C61886" w:rsidRPr="004D3BFE" w:rsidRDefault="00C61886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Materia</w:t>
            </w:r>
          </w:p>
        </w:tc>
      </w:tr>
      <w:tr w:rsidR="00C61886" w:rsidRPr="004D3BFE" w14:paraId="0960831B" w14:textId="77777777" w:rsidTr="00C61886">
        <w:tc>
          <w:tcPr>
            <w:tcW w:w="684" w:type="dxa"/>
          </w:tcPr>
          <w:p w14:paraId="73203919" w14:textId="77777777" w:rsidR="00C61886" w:rsidRPr="004D3BFE" w:rsidRDefault="00C61886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63B6E71" w14:textId="77777777" w:rsidR="00C61886" w:rsidRPr="004D3BFE" w:rsidRDefault="00C61886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2108B05B" w14:textId="47FC0438" w:rsidR="00C61886" w:rsidRPr="004D3BFE" w:rsidRDefault="00195A67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</w:t>
            </w:r>
            <w:r w:rsidR="00C61886" w:rsidRPr="004D3BFE">
              <w:rPr>
                <w:rFonts w:ascii="Arial" w:hAnsi="Arial" w:cs="Arial"/>
              </w:rPr>
              <w:t>.</w:t>
            </w:r>
            <w:r w:rsidR="008E1A63" w:rsidRPr="004D3BFE">
              <w:rPr>
                <w:rFonts w:ascii="Arial" w:hAnsi="Arial" w:cs="Arial"/>
              </w:rPr>
              <w:t>3</w:t>
            </w:r>
            <w:r w:rsidR="00C61886" w:rsidRPr="004D3BFE">
              <w:rPr>
                <w:rFonts w:ascii="Arial" w:hAnsi="Arial" w:cs="Arial"/>
              </w:rPr>
              <w:t>.1.1</w:t>
            </w:r>
          </w:p>
        </w:tc>
        <w:tc>
          <w:tcPr>
            <w:tcW w:w="7138" w:type="dxa"/>
          </w:tcPr>
          <w:p w14:paraId="65625B96" w14:textId="77777777" w:rsidR="00C61886" w:rsidRPr="004D3BFE" w:rsidRDefault="00C61886" w:rsidP="00C61886">
            <w:pPr>
              <w:widowControl w:val="0"/>
              <w:tabs>
                <w:tab w:val="left" w:pos="917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La materia y sus formas de</w:t>
            </w:r>
            <w:r w:rsidRPr="004D3BFE">
              <w:rPr>
                <w:rFonts w:ascii="Arial" w:hAnsi="Arial" w:cs="Arial"/>
                <w:spacing w:val="-13"/>
              </w:rPr>
              <w:t xml:space="preserve"> </w:t>
            </w:r>
            <w:r w:rsidRPr="004D3BFE">
              <w:rPr>
                <w:rFonts w:ascii="Arial" w:hAnsi="Arial" w:cs="Arial"/>
              </w:rPr>
              <w:t>existencia</w:t>
            </w:r>
          </w:p>
        </w:tc>
      </w:tr>
      <w:tr w:rsidR="00C61886" w:rsidRPr="004D3BFE" w14:paraId="56AF2707" w14:textId="77777777" w:rsidTr="00C61886">
        <w:tc>
          <w:tcPr>
            <w:tcW w:w="684" w:type="dxa"/>
          </w:tcPr>
          <w:p w14:paraId="56924EB7" w14:textId="77777777" w:rsidR="00C61886" w:rsidRPr="004D3BFE" w:rsidRDefault="00C61886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45E2AD41" w14:textId="77777777" w:rsidR="00C61886" w:rsidRPr="004D3BFE" w:rsidRDefault="00C61886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241D6A3C" w14:textId="28FDA4CF" w:rsidR="00C61886" w:rsidRPr="004D3BFE" w:rsidRDefault="008E1A63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</w:t>
            </w:r>
            <w:r w:rsidR="00C61886" w:rsidRPr="004D3BFE">
              <w:rPr>
                <w:rFonts w:ascii="Arial" w:hAnsi="Arial" w:cs="Arial"/>
              </w:rPr>
              <w:t>.</w:t>
            </w:r>
            <w:r w:rsidRPr="004D3BFE">
              <w:rPr>
                <w:rFonts w:ascii="Arial" w:hAnsi="Arial" w:cs="Arial"/>
              </w:rPr>
              <w:t>3</w:t>
            </w:r>
            <w:r w:rsidR="00C61886" w:rsidRPr="004D3BFE">
              <w:rPr>
                <w:rFonts w:ascii="Arial" w:hAnsi="Arial" w:cs="Arial"/>
              </w:rPr>
              <w:t>.1.2</w:t>
            </w:r>
          </w:p>
        </w:tc>
        <w:tc>
          <w:tcPr>
            <w:tcW w:w="7138" w:type="dxa"/>
          </w:tcPr>
          <w:p w14:paraId="17814E8D" w14:textId="77777777" w:rsidR="00C61886" w:rsidRPr="004D3BFE" w:rsidRDefault="00C61886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La materia.  El movimiento de la materia: Las cinco formas del</w:t>
            </w:r>
            <w:r w:rsidRPr="004D3BFE">
              <w:rPr>
                <w:rFonts w:ascii="Arial" w:hAnsi="Arial" w:cs="Arial"/>
                <w:spacing w:val="-19"/>
              </w:rPr>
              <w:t xml:space="preserve"> </w:t>
            </w:r>
            <w:r w:rsidRPr="004D3BFE">
              <w:rPr>
                <w:rFonts w:ascii="Arial" w:hAnsi="Arial" w:cs="Arial"/>
              </w:rPr>
              <w:t>movimiento</w:t>
            </w:r>
          </w:p>
        </w:tc>
      </w:tr>
      <w:tr w:rsidR="00C61886" w:rsidRPr="004D3BFE" w14:paraId="5DFC022C" w14:textId="77777777" w:rsidTr="00C61886">
        <w:tc>
          <w:tcPr>
            <w:tcW w:w="684" w:type="dxa"/>
          </w:tcPr>
          <w:p w14:paraId="18790D0A" w14:textId="77777777" w:rsidR="00C61886" w:rsidRPr="004D3BFE" w:rsidRDefault="00C61886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6F5F5C5" w14:textId="77777777" w:rsidR="00C61886" w:rsidRPr="004D3BFE" w:rsidRDefault="00C61886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54E28F29" w14:textId="46BD218F" w:rsidR="00C61886" w:rsidRPr="004D3BFE" w:rsidRDefault="00195A67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</w:t>
            </w:r>
            <w:r w:rsidR="00C61886" w:rsidRPr="004D3BFE">
              <w:rPr>
                <w:rFonts w:ascii="Arial" w:hAnsi="Arial" w:cs="Arial"/>
              </w:rPr>
              <w:t>.</w:t>
            </w:r>
            <w:r w:rsidR="008E1A63" w:rsidRPr="004D3BFE">
              <w:rPr>
                <w:rFonts w:ascii="Arial" w:hAnsi="Arial" w:cs="Arial"/>
              </w:rPr>
              <w:t>3</w:t>
            </w:r>
            <w:r w:rsidR="00C61886" w:rsidRPr="004D3BFE">
              <w:rPr>
                <w:rFonts w:ascii="Arial" w:hAnsi="Arial" w:cs="Arial"/>
              </w:rPr>
              <w:t>.1.3</w:t>
            </w:r>
          </w:p>
        </w:tc>
        <w:tc>
          <w:tcPr>
            <w:tcW w:w="7138" w:type="dxa"/>
          </w:tcPr>
          <w:p w14:paraId="129AF6D5" w14:textId="77777777" w:rsidR="00C61886" w:rsidRPr="004D3BFE" w:rsidRDefault="00C61886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El espacio y el</w:t>
            </w:r>
            <w:r w:rsidRPr="004D3BFE">
              <w:rPr>
                <w:rFonts w:ascii="Arial" w:hAnsi="Arial" w:cs="Arial"/>
                <w:spacing w:val="-10"/>
              </w:rPr>
              <w:t xml:space="preserve"> </w:t>
            </w:r>
            <w:r w:rsidRPr="004D3BFE">
              <w:rPr>
                <w:rFonts w:ascii="Arial" w:hAnsi="Arial" w:cs="Arial"/>
              </w:rPr>
              <w:t>tiempo</w:t>
            </w:r>
          </w:p>
        </w:tc>
      </w:tr>
      <w:tr w:rsidR="00C61886" w:rsidRPr="004D3BFE" w14:paraId="798C6E1B" w14:textId="77777777" w:rsidTr="00C61886">
        <w:tc>
          <w:tcPr>
            <w:tcW w:w="684" w:type="dxa"/>
          </w:tcPr>
          <w:p w14:paraId="27EC460D" w14:textId="77777777" w:rsidR="00C61886" w:rsidRPr="004D3BFE" w:rsidRDefault="00C61886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2E482210" w14:textId="77777777" w:rsidR="00C61886" w:rsidRPr="004D3BFE" w:rsidRDefault="00C61886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204F8247" w14:textId="597D5A1D" w:rsidR="00C61886" w:rsidRPr="004D3BFE" w:rsidRDefault="00195A67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</w:t>
            </w:r>
            <w:r w:rsidR="00C61886" w:rsidRPr="004D3BFE">
              <w:rPr>
                <w:rFonts w:ascii="Arial" w:hAnsi="Arial" w:cs="Arial"/>
              </w:rPr>
              <w:t>.</w:t>
            </w:r>
            <w:r w:rsidR="008E1A63" w:rsidRPr="004D3BFE">
              <w:rPr>
                <w:rFonts w:ascii="Arial" w:hAnsi="Arial" w:cs="Arial"/>
              </w:rPr>
              <w:t>3</w:t>
            </w:r>
            <w:r w:rsidR="00C61886" w:rsidRPr="004D3BFE">
              <w:rPr>
                <w:rFonts w:ascii="Arial" w:hAnsi="Arial" w:cs="Arial"/>
              </w:rPr>
              <w:t>.1.4</w:t>
            </w:r>
          </w:p>
        </w:tc>
        <w:tc>
          <w:tcPr>
            <w:tcW w:w="7138" w:type="dxa"/>
          </w:tcPr>
          <w:p w14:paraId="254595B1" w14:textId="77777777" w:rsidR="00C61886" w:rsidRPr="004D3BFE" w:rsidRDefault="00C61886" w:rsidP="00C61886">
            <w:pPr>
              <w:widowControl w:val="0"/>
              <w:tabs>
                <w:tab w:val="left" w:pos="968"/>
              </w:tabs>
              <w:spacing w:before="1"/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La Unidad del</w:t>
            </w:r>
            <w:r w:rsidRPr="004D3BFE">
              <w:rPr>
                <w:rFonts w:ascii="Arial" w:hAnsi="Arial" w:cs="Arial"/>
                <w:spacing w:val="-8"/>
              </w:rPr>
              <w:t xml:space="preserve"> m</w:t>
            </w:r>
            <w:r w:rsidRPr="004D3BFE">
              <w:rPr>
                <w:rFonts w:ascii="Arial" w:hAnsi="Arial" w:cs="Arial"/>
              </w:rPr>
              <w:t>undo</w:t>
            </w:r>
          </w:p>
        </w:tc>
      </w:tr>
      <w:tr w:rsidR="00C61886" w:rsidRPr="004D3BFE" w14:paraId="66E9895D" w14:textId="77777777" w:rsidTr="009E6441">
        <w:tc>
          <w:tcPr>
            <w:tcW w:w="684" w:type="dxa"/>
          </w:tcPr>
          <w:p w14:paraId="1B68F49A" w14:textId="77777777" w:rsidR="00C61886" w:rsidRPr="004D3BFE" w:rsidRDefault="00C61886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247C75EA" w14:textId="138EFE4A" w:rsidR="00C61886" w:rsidRPr="004D3BFE" w:rsidRDefault="00195A67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</w:t>
            </w:r>
            <w:r w:rsidR="00C61886" w:rsidRPr="004D3BFE">
              <w:rPr>
                <w:rFonts w:ascii="Arial" w:hAnsi="Arial" w:cs="Arial"/>
              </w:rPr>
              <w:t>.</w:t>
            </w:r>
            <w:r w:rsidR="008E1A63" w:rsidRPr="004D3BFE">
              <w:rPr>
                <w:rFonts w:ascii="Arial" w:hAnsi="Arial" w:cs="Arial"/>
              </w:rPr>
              <w:t>3</w:t>
            </w:r>
            <w:r w:rsidR="00C61886" w:rsidRPr="004D3BFE">
              <w:rPr>
                <w:rFonts w:ascii="Arial" w:hAnsi="Arial" w:cs="Arial"/>
              </w:rPr>
              <w:t>.2</w:t>
            </w:r>
          </w:p>
        </w:tc>
        <w:tc>
          <w:tcPr>
            <w:tcW w:w="8088" w:type="dxa"/>
            <w:gridSpan w:val="2"/>
          </w:tcPr>
          <w:p w14:paraId="55C44DCD" w14:textId="77777777" w:rsidR="00C61886" w:rsidRPr="004D3BFE" w:rsidRDefault="00C61886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Conciencia</w:t>
            </w:r>
          </w:p>
        </w:tc>
      </w:tr>
      <w:tr w:rsidR="00C61886" w:rsidRPr="004D3BFE" w14:paraId="4BDDE280" w14:textId="77777777" w:rsidTr="00C61886">
        <w:tc>
          <w:tcPr>
            <w:tcW w:w="684" w:type="dxa"/>
          </w:tcPr>
          <w:p w14:paraId="28479119" w14:textId="77777777" w:rsidR="00C61886" w:rsidRPr="004D3BFE" w:rsidRDefault="00C61886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5C963D87" w14:textId="77777777" w:rsidR="00C61886" w:rsidRPr="004D3BFE" w:rsidRDefault="00C61886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0AC34EE5" w14:textId="72286E1B" w:rsidR="00C61886" w:rsidRPr="004D3BFE" w:rsidRDefault="00195A67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</w:t>
            </w:r>
            <w:r w:rsidR="00C61886" w:rsidRPr="004D3BFE">
              <w:rPr>
                <w:rFonts w:ascii="Arial" w:hAnsi="Arial" w:cs="Arial"/>
              </w:rPr>
              <w:t>.</w:t>
            </w:r>
            <w:r w:rsidR="008E1A63" w:rsidRPr="004D3BFE">
              <w:rPr>
                <w:rFonts w:ascii="Arial" w:hAnsi="Arial" w:cs="Arial"/>
              </w:rPr>
              <w:t>3</w:t>
            </w:r>
            <w:r w:rsidR="00C61886" w:rsidRPr="004D3BFE">
              <w:rPr>
                <w:rFonts w:ascii="Arial" w:hAnsi="Arial" w:cs="Arial"/>
              </w:rPr>
              <w:t>.2.1</w:t>
            </w:r>
          </w:p>
        </w:tc>
        <w:tc>
          <w:tcPr>
            <w:tcW w:w="7138" w:type="dxa"/>
          </w:tcPr>
          <w:p w14:paraId="01B65B6C" w14:textId="77777777" w:rsidR="00C61886" w:rsidRPr="004D3BFE" w:rsidRDefault="00C61886" w:rsidP="00C61886">
            <w:pPr>
              <w:widowControl w:val="0"/>
              <w:tabs>
                <w:tab w:val="left" w:pos="993"/>
              </w:tabs>
              <w:spacing w:before="1"/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La conciencia, propiedad de la materia altamente</w:t>
            </w:r>
            <w:r w:rsidRPr="004D3BFE">
              <w:rPr>
                <w:rFonts w:ascii="Arial" w:hAnsi="Arial" w:cs="Arial"/>
                <w:spacing w:val="-21"/>
              </w:rPr>
              <w:t xml:space="preserve"> </w:t>
            </w:r>
            <w:r w:rsidRPr="004D3BFE">
              <w:rPr>
                <w:rFonts w:ascii="Arial" w:hAnsi="Arial" w:cs="Arial"/>
              </w:rPr>
              <w:t>organizada</w:t>
            </w:r>
          </w:p>
        </w:tc>
      </w:tr>
      <w:tr w:rsidR="00C61886" w:rsidRPr="004D3BFE" w14:paraId="227782BE" w14:textId="77777777" w:rsidTr="00C61886">
        <w:tc>
          <w:tcPr>
            <w:tcW w:w="684" w:type="dxa"/>
          </w:tcPr>
          <w:p w14:paraId="1A471F0C" w14:textId="77777777" w:rsidR="00C61886" w:rsidRPr="004D3BFE" w:rsidRDefault="00C61886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57ED1F9" w14:textId="77777777" w:rsidR="00C61886" w:rsidRPr="004D3BFE" w:rsidRDefault="00C61886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5D4A034A" w14:textId="02B938E9" w:rsidR="00C61886" w:rsidRPr="004D3BFE" w:rsidRDefault="00195A67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</w:t>
            </w:r>
            <w:r w:rsidR="00C61886" w:rsidRPr="004D3BFE">
              <w:rPr>
                <w:rFonts w:ascii="Arial" w:hAnsi="Arial" w:cs="Arial"/>
              </w:rPr>
              <w:t>.</w:t>
            </w:r>
            <w:r w:rsidR="008E1A63" w:rsidRPr="004D3BFE">
              <w:rPr>
                <w:rFonts w:ascii="Arial" w:hAnsi="Arial" w:cs="Arial"/>
              </w:rPr>
              <w:t>3</w:t>
            </w:r>
            <w:r w:rsidR="00C61886" w:rsidRPr="004D3BFE">
              <w:rPr>
                <w:rFonts w:ascii="Arial" w:hAnsi="Arial" w:cs="Arial"/>
              </w:rPr>
              <w:t>.2.2</w:t>
            </w:r>
          </w:p>
        </w:tc>
        <w:tc>
          <w:tcPr>
            <w:tcW w:w="7138" w:type="dxa"/>
          </w:tcPr>
          <w:p w14:paraId="7B6D12CF" w14:textId="77777777" w:rsidR="00C61886" w:rsidRPr="004D3BFE" w:rsidRDefault="00C61886" w:rsidP="00C61886">
            <w:pPr>
              <w:widowControl w:val="0"/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La conciencia, reflejo del mundo</w:t>
            </w:r>
            <w:r w:rsidRPr="004D3BFE">
              <w:rPr>
                <w:rFonts w:ascii="Arial" w:hAnsi="Arial" w:cs="Arial"/>
                <w:spacing w:val="-13"/>
              </w:rPr>
              <w:t xml:space="preserve"> </w:t>
            </w:r>
            <w:r w:rsidRPr="004D3BFE">
              <w:rPr>
                <w:rFonts w:ascii="Arial" w:hAnsi="Arial" w:cs="Arial"/>
              </w:rPr>
              <w:t>material</w:t>
            </w:r>
          </w:p>
        </w:tc>
      </w:tr>
      <w:tr w:rsidR="00C61886" w:rsidRPr="004D3BFE" w14:paraId="741CDEE8" w14:textId="77777777" w:rsidTr="00C61886">
        <w:tc>
          <w:tcPr>
            <w:tcW w:w="684" w:type="dxa"/>
          </w:tcPr>
          <w:p w14:paraId="5DDF6A18" w14:textId="77777777" w:rsidR="00C61886" w:rsidRPr="004D3BFE" w:rsidRDefault="00C61886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5EF607F6" w14:textId="77777777" w:rsidR="00C61886" w:rsidRPr="004D3BFE" w:rsidRDefault="00C61886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1F9C6221" w14:textId="364378B0" w:rsidR="00C61886" w:rsidRPr="004D3BFE" w:rsidRDefault="00195A67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</w:t>
            </w:r>
            <w:r w:rsidR="00C61886" w:rsidRPr="004D3BFE">
              <w:rPr>
                <w:rFonts w:ascii="Arial" w:hAnsi="Arial" w:cs="Arial"/>
              </w:rPr>
              <w:t>.</w:t>
            </w:r>
            <w:r w:rsidR="008E1A63" w:rsidRPr="004D3BFE">
              <w:rPr>
                <w:rFonts w:ascii="Arial" w:hAnsi="Arial" w:cs="Arial"/>
              </w:rPr>
              <w:t>3</w:t>
            </w:r>
            <w:r w:rsidR="00C61886" w:rsidRPr="004D3BFE">
              <w:rPr>
                <w:rFonts w:ascii="Arial" w:hAnsi="Arial" w:cs="Arial"/>
              </w:rPr>
              <w:t>.2.3</w:t>
            </w:r>
          </w:p>
        </w:tc>
        <w:tc>
          <w:tcPr>
            <w:tcW w:w="7138" w:type="dxa"/>
          </w:tcPr>
          <w:p w14:paraId="4D6D45D5" w14:textId="77777777" w:rsidR="00C61886" w:rsidRPr="004D3BFE" w:rsidRDefault="00C61886" w:rsidP="00C61886">
            <w:pPr>
              <w:widowControl w:val="0"/>
              <w:tabs>
                <w:tab w:val="left" w:pos="993"/>
              </w:tabs>
              <w:spacing w:before="1"/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La verdad</w:t>
            </w:r>
            <w:r w:rsidRPr="004D3BFE">
              <w:rPr>
                <w:rFonts w:ascii="Arial" w:hAnsi="Arial" w:cs="Arial"/>
                <w:spacing w:val="-6"/>
              </w:rPr>
              <w:t xml:space="preserve"> </w:t>
            </w:r>
            <w:r w:rsidRPr="004D3BFE">
              <w:rPr>
                <w:rFonts w:ascii="Arial" w:hAnsi="Arial" w:cs="Arial"/>
              </w:rPr>
              <w:t>objetiva</w:t>
            </w:r>
          </w:p>
        </w:tc>
      </w:tr>
      <w:tr w:rsidR="00195A67" w:rsidRPr="004D3BFE" w14:paraId="090F4FFD" w14:textId="77777777" w:rsidTr="008C057F">
        <w:tc>
          <w:tcPr>
            <w:tcW w:w="684" w:type="dxa"/>
          </w:tcPr>
          <w:p w14:paraId="2E72345F" w14:textId="6AD0FE5E" w:rsidR="00195A67" w:rsidRPr="004D3BFE" w:rsidRDefault="00195A67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3.4</w:t>
            </w:r>
          </w:p>
        </w:tc>
        <w:tc>
          <w:tcPr>
            <w:tcW w:w="8838" w:type="dxa"/>
            <w:gridSpan w:val="3"/>
          </w:tcPr>
          <w:p w14:paraId="2B842F17" w14:textId="062DE734" w:rsidR="00195A67" w:rsidRPr="004D3BFE" w:rsidRDefault="00195A67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Dialéctica. Estructura dialéctica materialista</w:t>
            </w:r>
          </w:p>
        </w:tc>
      </w:tr>
      <w:tr w:rsidR="00195A67" w:rsidRPr="004D3BFE" w14:paraId="0764C04A" w14:textId="77777777" w:rsidTr="0068284D">
        <w:tc>
          <w:tcPr>
            <w:tcW w:w="684" w:type="dxa"/>
          </w:tcPr>
          <w:p w14:paraId="2B7C4D17" w14:textId="77777777" w:rsidR="00195A67" w:rsidRPr="004D3BFE" w:rsidRDefault="00195A67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5AA63D53" w14:textId="328839B6" w:rsidR="00195A67" w:rsidRPr="004D3BFE" w:rsidRDefault="00195A67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3.4.1</w:t>
            </w:r>
          </w:p>
        </w:tc>
        <w:tc>
          <w:tcPr>
            <w:tcW w:w="8088" w:type="dxa"/>
            <w:gridSpan w:val="2"/>
          </w:tcPr>
          <w:p w14:paraId="22E35C9D" w14:textId="053A772F" w:rsidR="00195A67" w:rsidRPr="004D3BFE" w:rsidRDefault="00195A67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Principios de la Dialéctica</w:t>
            </w:r>
          </w:p>
        </w:tc>
      </w:tr>
      <w:tr w:rsidR="00C61886" w:rsidRPr="004D3BFE" w14:paraId="5946382C" w14:textId="77777777" w:rsidTr="00C61886">
        <w:tc>
          <w:tcPr>
            <w:tcW w:w="684" w:type="dxa"/>
          </w:tcPr>
          <w:p w14:paraId="3F3194C6" w14:textId="77777777" w:rsidR="00C61886" w:rsidRPr="004D3BFE" w:rsidRDefault="00C61886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6C254B1D" w14:textId="77777777" w:rsidR="00C61886" w:rsidRPr="004D3BFE" w:rsidRDefault="00C61886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6DBF99E8" w14:textId="78B0946E" w:rsidR="00C61886" w:rsidRPr="004D3BFE" w:rsidRDefault="00195A67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3.4.1.1</w:t>
            </w:r>
          </w:p>
        </w:tc>
        <w:tc>
          <w:tcPr>
            <w:tcW w:w="7138" w:type="dxa"/>
          </w:tcPr>
          <w:p w14:paraId="6A805B94" w14:textId="5C610E0A" w:rsidR="00C61886" w:rsidRPr="004D3BFE" w:rsidRDefault="004D3BFE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Unidad material del mundo</w:t>
            </w:r>
          </w:p>
        </w:tc>
      </w:tr>
      <w:tr w:rsidR="00C61886" w:rsidRPr="004D3BFE" w14:paraId="556E367A" w14:textId="77777777" w:rsidTr="00C61886">
        <w:tc>
          <w:tcPr>
            <w:tcW w:w="684" w:type="dxa"/>
          </w:tcPr>
          <w:p w14:paraId="75E5D00A" w14:textId="77777777" w:rsidR="00C61886" w:rsidRPr="004D3BFE" w:rsidRDefault="00C61886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C6B0A98" w14:textId="77777777" w:rsidR="00C61886" w:rsidRPr="004D3BFE" w:rsidRDefault="00C61886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01821F8C" w14:textId="5DC51363" w:rsidR="00C61886" w:rsidRPr="004D3BFE" w:rsidRDefault="00195A67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3.4.1.2</w:t>
            </w:r>
          </w:p>
        </w:tc>
        <w:tc>
          <w:tcPr>
            <w:tcW w:w="7138" w:type="dxa"/>
          </w:tcPr>
          <w:p w14:paraId="7800E56B" w14:textId="04C45A9A" w:rsidR="00C61886" w:rsidRPr="004D3BFE" w:rsidRDefault="004D3BFE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Del reflejo</w:t>
            </w:r>
          </w:p>
        </w:tc>
      </w:tr>
      <w:tr w:rsidR="00C61886" w:rsidRPr="004D3BFE" w14:paraId="25556E73" w14:textId="77777777" w:rsidTr="00C61886">
        <w:tc>
          <w:tcPr>
            <w:tcW w:w="684" w:type="dxa"/>
          </w:tcPr>
          <w:p w14:paraId="002CCE66" w14:textId="77777777" w:rsidR="00C61886" w:rsidRPr="004D3BFE" w:rsidRDefault="00C61886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51F6DDFE" w14:textId="77777777" w:rsidR="00C61886" w:rsidRPr="004D3BFE" w:rsidRDefault="00C61886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06AF494C" w14:textId="5C9B0723" w:rsidR="00C61886" w:rsidRPr="004D3BFE" w:rsidRDefault="00195A67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3.4.1.3</w:t>
            </w:r>
          </w:p>
        </w:tc>
        <w:tc>
          <w:tcPr>
            <w:tcW w:w="7138" w:type="dxa"/>
          </w:tcPr>
          <w:p w14:paraId="0D9B9951" w14:textId="3FC1FE67" w:rsidR="00C61886" w:rsidRPr="004D3BFE" w:rsidRDefault="004D3BFE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Del desarrollo</w:t>
            </w:r>
          </w:p>
        </w:tc>
      </w:tr>
      <w:tr w:rsidR="00C61886" w:rsidRPr="004D3BFE" w14:paraId="444560AE" w14:textId="77777777" w:rsidTr="00C61886">
        <w:tc>
          <w:tcPr>
            <w:tcW w:w="684" w:type="dxa"/>
          </w:tcPr>
          <w:p w14:paraId="597B0A31" w14:textId="77777777" w:rsidR="00C61886" w:rsidRPr="004D3BFE" w:rsidRDefault="00C61886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6042E087" w14:textId="77777777" w:rsidR="00C61886" w:rsidRPr="004D3BFE" w:rsidRDefault="00C61886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00AC7603" w14:textId="0264D90E" w:rsidR="00C61886" w:rsidRPr="004D3BFE" w:rsidRDefault="00195A67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3.4.1.4</w:t>
            </w:r>
          </w:p>
        </w:tc>
        <w:tc>
          <w:tcPr>
            <w:tcW w:w="7138" w:type="dxa"/>
          </w:tcPr>
          <w:p w14:paraId="7337F1D5" w14:textId="37394E74" w:rsidR="00C61886" w:rsidRPr="004D3BFE" w:rsidRDefault="004D3BFE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De la unidad de lo abstracto y lo concreto en el pensamiento teórico-científico.</w:t>
            </w:r>
          </w:p>
        </w:tc>
      </w:tr>
      <w:tr w:rsidR="00195A67" w:rsidRPr="004D3BFE" w14:paraId="73F4B8D7" w14:textId="77777777" w:rsidTr="00C61886">
        <w:tc>
          <w:tcPr>
            <w:tcW w:w="684" w:type="dxa"/>
          </w:tcPr>
          <w:p w14:paraId="1ABDDDE7" w14:textId="77777777" w:rsidR="00195A67" w:rsidRPr="004D3BFE" w:rsidRDefault="00195A67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0F6BA18" w14:textId="77777777" w:rsidR="00195A67" w:rsidRPr="004D3BFE" w:rsidRDefault="00195A67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144DCFA9" w14:textId="5FDD0F96" w:rsidR="00195A67" w:rsidRPr="004D3BFE" w:rsidRDefault="00195A67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3.4.1.5</w:t>
            </w:r>
          </w:p>
        </w:tc>
        <w:tc>
          <w:tcPr>
            <w:tcW w:w="7138" w:type="dxa"/>
          </w:tcPr>
          <w:p w14:paraId="08244EEE" w14:textId="095E8E49" w:rsidR="00195A67" w:rsidRPr="004D3BFE" w:rsidRDefault="004D3BFE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Teoría de la concatenación universal de los fenómenos</w:t>
            </w:r>
          </w:p>
        </w:tc>
      </w:tr>
      <w:tr w:rsidR="00195A67" w:rsidRPr="004D3BFE" w14:paraId="37B710C7" w14:textId="77777777" w:rsidTr="00601057">
        <w:tc>
          <w:tcPr>
            <w:tcW w:w="684" w:type="dxa"/>
          </w:tcPr>
          <w:p w14:paraId="51793E1E" w14:textId="77777777" w:rsidR="00195A67" w:rsidRPr="004D3BFE" w:rsidRDefault="00195A67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350EBDA" w14:textId="6EF2084A" w:rsidR="00195A67" w:rsidRPr="004D3BFE" w:rsidRDefault="00195A67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3.4.2</w:t>
            </w:r>
          </w:p>
        </w:tc>
        <w:tc>
          <w:tcPr>
            <w:tcW w:w="8088" w:type="dxa"/>
            <w:gridSpan w:val="2"/>
          </w:tcPr>
          <w:p w14:paraId="16EA5B23" w14:textId="5F837052" w:rsidR="00195A67" w:rsidRPr="004D3BFE" w:rsidRDefault="00195A67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Leyes de la Dialéctica</w:t>
            </w:r>
          </w:p>
        </w:tc>
      </w:tr>
      <w:tr w:rsidR="00195A67" w:rsidRPr="004D3BFE" w14:paraId="0F3E84A3" w14:textId="77777777" w:rsidTr="00C61886">
        <w:tc>
          <w:tcPr>
            <w:tcW w:w="684" w:type="dxa"/>
          </w:tcPr>
          <w:p w14:paraId="6A0C67E8" w14:textId="77777777" w:rsidR="00195A67" w:rsidRPr="004D3BFE" w:rsidRDefault="00195A67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78FB164E" w14:textId="77777777" w:rsidR="00195A67" w:rsidRPr="004D3BFE" w:rsidRDefault="00195A67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5393A52C" w14:textId="61C839FE" w:rsidR="00195A67" w:rsidRPr="004D3BFE" w:rsidRDefault="00195A67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3.4.2.1</w:t>
            </w:r>
          </w:p>
        </w:tc>
        <w:tc>
          <w:tcPr>
            <w:tcW w:w="7138" w:type="dxa"/>
          </w:tcPr>
          <w:p w14:paraId="6234661E" w14:textId="1356CA86" w:rsidR="00195A67" w:rsidRPr="004D3BFE" w:rsidRDefault="004D3BFE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Unidad y lucha de contrarios</w:t>
            </w:r>
          </w:p>
        </w:tc>
      </w:tr>
      <w:tr w:rsidR="00195A67" w:rsidRPr="004D3BFE" w14:paraId="0E9C22BF" w14:textId="77777777" w:rsidTr="00C61886">
        <w:tc>
          <w:tcPr>
            <w:tcW w:w="684" w:type="dxa"/>
          </w:tcPr>
          <w:p w14:paraId="766C25A5" w14:textId="77777777" w:rsidR="00195A67" w:rsidRPr="004D3BFE" w:rsidRDefault="00195A67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2DED1E68" w14:textId="77777777" w:rsidR="00195A67" w:rsidRPr="004D3BFE" w:rsidRDefault="00195A67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7CB4522C" w14:textId="2F0DF9BD" w:rsidR="00195A67" w:rsidRPr="004D3BFE" w:rsidRDefault="00195A67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3.4.2.2</w:t>
            </w:r>
          </w:p>
        </w:tc>
        <w:tc>
          <w:tcPr>
            <w:tcW w:w="7138" w:type="dxa"/>
          </w:tcPr>
          <w:p w14:paraId="2CC14C62" w14:textId="729A02CF" w:rsidR="00195A67" w:rsidRPr="004D3BFE" w:rsidRDefault="004D3BFE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Tránsito de los cambios cuantitativos a cualitativos</w:t>
            </w:r>
          </w:p>
        </w:tc>
      </w:tr>
      <w:tr w:rsidR="00195A67" w:rsidRPr="004D3BFE" w14:paraId="43C8FC23" w14:textId="77777777" w:rsidTr="00C61886">
        <w:tc>
          <w:tcPr>
            <w:tcW w:w="684" w:type="dxa"/>
          </w:tcPr>
          <w:p w14:paraId="477066FA" w14:textId="77777777" w:rsidR="00195A67" w:rsidRPr="004D3BFE" w:rsidRDefault="00195A67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E2B53DF" w14:textId="77777777" w:rsidR="00195A67" w:rsidRPr="004D3BFE" w:rsidRDefault="00195A67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1F3D74B2" w14:textId="1B03AFDF" w:rsidR="00195A67" w:rsidRPr="004D3BFE" w:rsidRDefault="00195A67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3.4.2.3</w:t>
            </w:r>
          </w:p>
        </w:tc>
        <w:tc>
          <w:tcPr>
            <w:tcW w:w="7138" w:type="dxa"/>
          </w:tcPr>
          <w:p w14:paraId="13B28C9C" w14:textId="156BD2AB" w:rsidR="00195A67" w:rsidRPr="004D3BFE" w:rsidRDefault="004D3BFE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Negación de la Negación</w:t>
            </w:r>
          </w:p>
        </w:tc>
      </w:tr>
      <w:tr w:rsidR="00195A67" w:rsidRPr="004D3BFE" w14:paraId="69F4CAAA" w14:textId="77777777" w:rsidTr="00060C26">
        <w:tc>
          <w:tcPr>
            <w:tcW w:w="684" w:type="dxa"/>
          </w:tcPr>
          <w:p w14:paraId="4E7C014A" w14:textId="77777777" w:rsidR="00195A67" w:rsidRPr="004D3BFE" w:rsidRDefault="00195A67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64A548B" w14:textId="14C9E319" w:rsidR="00195A67" w:rsidRPr="004D3BFE" w:rsidRDefault="00195A67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3.4.3</w:t>
            </w:r>
          </w:p>
        </w:tc>
        <w:tc>
          <w:tcPr>
            <w:tcW w:w="8088" w:type="dxa"/>
            <w:gridSpan w:val="2"/>
          </w:tcPr>
          <w:p w14:paraId="6E9BCC2D" w14:textId="11AA5118" w:rsidR="00195A67" w:rsidRPr="004D3BFE" w:rsidRDefault="00195A67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Categorías de la Dialéctica</w:t>
            </w:r>
          </w:p>
        </w:tc>
      </w:tr>
      <w:tr w:rsidR="00195A67" w:rsidRPr="004D3BFE" w14:paraId="5F0D250B" w14:textId="77777777" w:rsidTr="00C61886">
        <w:tc>
          <w:tcPr>
            <w:tcW w:w="684" w:type="dxa"/>
          </w:tcPr>
          <w:p w14:paraId="0CDE1887" w14:textId="77777777" w:rsidR="00195A67" w:rsidRPr="004D3BFE" w:rsidRDefault="00195A67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F5FB2A8" w14:textId="77777777" w:rsidR="00195A67" w:rsidRPr="004D3BFE" w:rsidRDefault="00195A67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5555B909" w14:textId="52FB939D" w:rsidR="00195A67" w:rsidRPr="004D3BFE" w:rsidRDefault="00195A67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3.4.3.1</w:t>
            </w:r>
          </w:p>
        </w:tc>
        <w:tc>
          <w:tcPr>
            <w:tcW w:w="7138" w:type="dxa"/>
          </w:tcPr>
          <w:p w14:paraId="54A87E96" w14:textId="48480268" w:rsidR="00195A67" w:rsidRPr="004D3BFE" w:rsidRDefault="004D3BFE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Lo singular, lo particular, lo universal</w:t>
            </w:r>
          </w:p>
        </w:tc>
      </w:tr>
      <w:tr w:rsidR="00195A67" w:rsidRPr="004D3BFE" w14:paraId="0CEAC3D2" w14:textId="77777777" w:rsidTr="00C61886">
        <w:tc>
          <w:tcPr>
            <w:tcW w:w="684" w:type="dxa"/>
          </w:tcPr>
          <w:p w14:paraId="19E1FC5B" w14:textId="77777777" w:rsidR="00195A67" w:rsidRPr="004D3BFE" w:rsidRDefault="00195A67" w:rsidP="00195A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D9B0168" w14:textId="77777777" w:rsidR="00195A67" w:rsidRPr="004D3BFE" w:rsidRDefault="00195A67" w:rsidP="00195A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0E91BE2A" w14:textId="713F052D" w:rsidR="00195A67" w:rsidRPr="004D3BFE" w:rsidRDefault="00195A67" w:rsidP="00195A67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3.4.3.2</w:t>
            </w:r>
          </w:p>
        </w:tc>
        <w:tc>
          <w:tcPr>
            <w:tcW w:w="7138" w:type="dxa"/>
          </w:tcPr>
          <w:p w14:paraId="0838FA66" w14:textId="1EA31AEE" w:rsidR="00195A67" w:rsidRPr="004D3BFE" w:rsidRDefault="004D3BFE" w:rsidP="00195A67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Causa y efecto</w:t>
            </w:r>
          </w:p>
        </w:tc>
      </w:tr>
      <w:tr w:rsidR="00195A67" w:rsidRPr="004D3BFE" w14:paraId="35DCF802" w14:textId="77777777" w:rsidTr="00C61886">
        <w:tc>
          <w:tcPr>
            <w:tcW w:w="684" w:type="dxa"/>
          </w:tcPr>
          <w:p w14:paraId="39BC8929" w14:textId="77777777" w:rsidR="00195A67" w:rsidRPr="004D3BFE" w:rsidRDefault="00195A67" w:rsidP="00195A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10E6C755" w14:textId="77777777" w:rsidR="00195A67" w:rsidRPr="004D3BFE" w:rsidRDefault="00195A67" w:rsidP="00195A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0079CEC4" w14:textId="0BED2321" w:rsidR="00195A67" w:rsidRPr="004D3BFE" w:rsidRDefault="00195A67" w:rsidP="00195A67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3.4.3.3</w:t>
            </w:r>
          </w:p>
        </w:tc>
        <w:tc>
          <w:tcPr>
            <w:tcW w:w="7138" w:type="dxa"/>
          </w:tcPr>
          <w:p w14:paraId="5BFDE23C" w14:textId="1C913218" w:rsidR="00195A67" w:rsidRPr="004D3BFE" w:rsidRDefault="004D3BFE" w:rsidP="00195A67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Esencia y fenómeno</w:t>
            </w:r>
          </w:p>
        </w:tc>
      </w:tr>
      <w:tr w:rsidR="00195A67" w:rsidRPr="004D3BFE" w14:paraId="079B651B" w14:textId="77777777" w:rsidTr="00C61886">
        <w:tc>
          <w:tcPr>
            <w:tcW w:w="684" w:type="dxa"/>
          </w:tcPr>
          <w:p w14:paraId="0A80B54E" w14:textId="77777777" w:rsidR="00195A67" w:rsidRPr="004D3BFE" w:rsidRDefault="00195A67" w:rsidP="00195A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06B82B42" w14:textId="77777777" w:rsidR="00195A67" w:rsidRPr="004D3BFE" w:rsidRDefault="00195A67" w:rsidP="00195A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6260461C" w14:textId="5B0AFDD9" w:rsidR="00195A67" w:rsidRPr="004D3BFE" w:rsidRDefault="00195A67" w:rsidP="00195A67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3.4.3.4</w:t>
            </w:r>
          </w:p>
        </w:tc>
        <w:tc>
          <w:tcPr>
            <w:tcW w:w="7138" w:type="dxa"/>
          </w:tcPr>
          <w:p w14:paraId="226E96C9" w14:textId="44D0DE11" w:rsidR="00195A67" w:rsidRPr="004D3BFE" w:rsidRDefault="004D3BFE" w:rsidP="00195A67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Forma y contenido</w:t>
            </w:r>
          </w:p>
        </w:tc>
      </w:tr>
      <w:tr w:rsidR="00195A67" w:rsidRPr="004D3BFE" w14:paraId="05F7F456" w14:textId="77777777" w:rsidTr="00C61886">
        <w:tc>
          <w:tcPr>
            <w:tcW w:w="684" w:type="dxa"/>
          </w:tcPr>
          <w:p w14:paraId="32717DB9" w14:textId="77777777" w:rsidR="00195A67" w:rsidRPr="004D3BFE" w:rsidRDefault="00195A67" w:rsidP="00195A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46F0E904" w14:textId="77777777" w:rsidR="00195A67" w:rsidRPr="004D3BFE" w:rsidRDefault="00195A67" w:rsidP="00195A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23280AE2" w14:textId="16241370" w:rsidR="00195A67" w:rsidRPr="004D3BFE" w:rsidRDefault="00195A67" w:rsidP="00195A67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3.4.3.5</w:t>
            </w:r>
          </w:p>
        </w:tc>
        <w:tc>
          <w:tcPr>
            <w:tcW w:w="7138" w:type="dxa"/>
          </w:tcPr>
          <w:p w14:paraId="52363E11" w14:textId="31AE9C25" w:rsidR="00195A67" w:rsidRPr="004D3BFE" w:rsidRDefault="004D3BFE" w:rsidP="00195A67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Conformidad y causalidad</w:t>
            </w:r>
          </w:p>
        </w:tc>
      </w:tr>
      <w:tr w:rsidR="00195A67" w:rsidRPr="004D3BFE" w14:paraId="223997D6" w14:textId="77777777" w:rsidTr="00C61886">
        <w:tc>
          <w:tcPr>
            <w:tcW w:w="684" w:type="dxa"/>
          </w:tcPr>
          <w:p w14:paraId="48436753" w14:textId="77777777" w:rsidR="00195A67" w:rsidRPr="004D3BFE" w:rsidRDefault="00195A67" w:rsidP="00195A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5CDFA5C8" w14:textId="77777777" w:rsidR="00195A67" w:rsidRPr="004D3BFE" w:rsidRDefault="00195A67" w:rsidP="00195A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0AE7D734" w14:textId="088D9CC9" w:rsidR="00195A67" w:rsidRPr="004D3BFE" w:rsidRDefault="00195A67" w:rsidP="00195A67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3.4.3.6</w:t>
            </w:r>
          </w:p>
        </w:tc>
        <w:tc>
          <w:tcPr>
            <w:tcW w:w="7138" w:type="dxa"/>
          </w:tcPr>
          <w:p w14:paraId="7B37AECB" w14:textId="6F5FB8B0" w:rsidR="00195A67" w:rsidRPr="004D3BFE" w:rsidRDefault="004D3BFE" w:rsidP="00195A67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Casualidad y necesidad</w:t>
            </w:r>
          </w:p>
        </w:tc>
      </w:tr>
      <w:tr w:rsidR="00195A67" w:rsidRPr="004D3BFE" w14:paraId="16BFAFEF" w14:textId="77777777" w:rsidTr="00C61886">
        <w:tc>
          <w:tcPr>
            <w:tcW w:w="684" w:type="dxa"/>
          </w:tcPr>
          <w:p w14:paraId="77E20E99" w14:textId="77777777" w:rsidR="00195A67" w:rsidRPr="004D3BFE" w:rsidRDefault="00195A67" w:rsidP="00195A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3656F420" w14:textId="77777777" w:rsidR="00195A67" w:rsidRPr="004D3BFE" w:rsidRDefault="00195A67" w:rsidP="00195A6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50" w:type="dxa"/>
          </w:tcPr>
          <w:p w14:paraId="40E042DF" w14:textId="7AD41B37" w:rsidR="00195A67" w:rsidRPr="004D3BFE" w:rsidRDefault="00195A67" w:rsidP="00195A67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3.4.3.7</w:t>
            </w:r>
          </w:p>
        </w:tc>
        <w:tc>
          <w:tcPr>
            <w:tcW w:w="7138" w:type="dxa"/>
          </w:tcPr>
          <w:p w14:paraId="76723748" w14:textId="3E9A19EE" w:rsidR="00195A67" w:rsidRPr="004D3BFE" w:rsidRDefault="004D3BFE" w:rsidP="00195A67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Libertad y necesidad</w:t>
            </w:r>
          </w:p>
        </w:tc>
      </w:tr>
      <w:tr w:rsidR="008E1A63" w:rsidRPr="004D3BFE" w14:paraId="2EFF18B5" w14:textId="77777777" w:rsidTr="00AF07E9">
        <w:tc>
          <w:tcPr>
            <w:tcW w:w="9522" w:type="dxa"/>
            <w:gridSpan w:val="4"/>
          </w:tcPr>
          <w:p w14:paraId="4DB4DFEB" w14:textId="06476C3D" w:rsidR="004D3BFE" w:rsidRPr="004D3BFE" w:rsidRDefault="008E1A63" w:rsidP="007E2C7F">
            <w:pPr>
              <w:widowControl w:val="0"/>
              <w:tabs>
                <w:tab w:val="left" w:pos="968"/>
              </w:tabs>
              <w:jc w:val="center"/>
              <w:rPr>
                <w:rFonts w:ascii="Arial" w:hAnsi="Arial" w:cs="Arial"/>
                <w:b/>
              </w:rPr>
            </w:pPr>
            <w:r w:rsidRPr="004D3BFE">
              <w:rPr>
                <w:rFonts w:ascii="Arial" w:hAnsi="Arial" w:cs="Arial"/>
                <w:b/>
              </w:rPr>
              <w:t>CUARTA UNIDAD: TEORÍA DE LA VERDAD</w:t>
            </w:r>
          </w:p>
        </w:tc>
      </w:tr>
      <w:tr w:rsidR="004D3BFE" w:rsidRPr="004D3BFE" w14:paraId="0FA206F1" w14:textId="77777777" w:rsidTr="00CB6304">
        <w:tc>
          <w:tcPr>
            <w:tcW w:w="684" w:type="dxa"/>
          </w:tcPr>
          <w:p w14:paraId="1D050176" w14:textId="2C5FF488" w:rsidR="004D3BFE" w:rsidRPr="004D3BFE" w:rsidRDefault="004D3BFE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4.1</w:t>
            </w:r>
          </w:p>
        </w:tc>
        <w:tc>
          <w:tcPr>
            <w:tcW w:w="8838" w:type="dxa"/>
            <w:gridSpan w:val="3"/>
          </w:tcPr>
          <w:p w14:paraId="7F5C3674" w14:textId="66940A5D" w:rsidR="004D3BFE" w:rsidRPr="004D3BFE" w:rsidRDefault="004D3BFE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Definición de</w:t>
            </w:r>
            <w:r w:rsidRPr="004D3BFE">
              <w:rPr>
                <w:rFonts w:ascii="Arial" w:hAnsi="Arial" w:cs="Arial"/>
                <w:spacing w:val="-10"/>
              </w:rPr>
              <w:t xml:space="preserve"> </w:t>
            </w:r>
            <w:r w:rsidRPr="004D3BFE">
              <w:rPr>
                <w:rFonts w:ascii="Arial" w:hAnsi="Arial" w:cs="Arial"/>
              </w:rPr>
              <w:t>Verdad</w:t>
            </w:r>
          </w:p>
        </w:tc>
      </w:tr>
      <w:tr w:rsidR="004D3BFE" w:rsidRPr="004D3BFE" w14:paraId="696ECDBE" w14:textId="77777777" w:rsidTr="006871FC">
        <w:tc>
          <w:tcPr>
            <w:tcW w:w="684" w:type="dxa"/>
          </w:tcPr>
          <w:p w14:paraId="201558E9" w14:textId="5EC9810A" w:rsidR="004D3BFE" w:rsidRPr="004D3BFE" w:rsidRDefault="004D3BFE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4.2</w:t>
            </w:r>
          </w:p>
        </w:tc>
        <w:tc>
          <w:tcPr>
            <w:tcW w:w="8838" w:type="dxa"/>
            <w:gridSpan w:val="3"/>
          </w:tcPr>
          <w:p w14:paraId="4AA9A6BF" w14:textId="63A7BD9B" w:rsidR="004D3BFE" w:rsidRPr="004D3BFE" w:rsidRDefault="004D3BFE" w:rsidP="004D3BFE">
            <w:pPr>
              <w:widowControl w:val="0"/>
              <w:tabs>
                <w:tab w:val="left" w:pos="625"/>
                <w:tab w:val="left" w:pos="626"/>
              </w:tabs>
              <w:spacing w:before="1"/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Verdad relativa y verdad</w:t>
            </w:r>
            <w:r w:rsidRPr="004D3BFE">
              <w:rPr>
                <w:rFonts w:ascii="Arial" w:hAnsi="Arial" w:cs="Arial"/>
                <w:spacing w:val="-8"/>
              </w:rPr>
              <w:t xml:space="preserve"> </w:t>
            </w:r>
            <w:r w:rsidRPr="004D3BFE">
              <w:rPr>
                <w:rFonts w:ascii="Arial" w:hAnsi="Arial" w:cs="Arial"/>
              </w:rPr>
              <w:t>absoluta</w:t>
            </w:r>
          </w:p>
        </w:tc>
      </w:tr>
      <w:tr w:rsidR="004D3BFE" w:rsidRPr="004D3BFE" w14:paraId="14BE8860" w14:textId="77777777" w:rsidTr="00A4556D">
        <w:tc>
          <w:tcPr>
            <w:tcW w:w="684" w:type="dxa"/>
          </w:tcPr>
          <w:p w14:paraId="1165BAB7" w14:textId="387B58F2" w:rsidR="004D3BFE" w:rsidRPr="004D3BFE" w:rsidRDefault="004D3BFE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4.3</w:t>
            </w:r>
          </w:p>
        </w:tc>
        <w:tc>
          <w:tcPr>
            <w:tcW w:w="8838" w:type="dxa"/>
            <w:gridSpan w:val="3"/>
          </w:tcPr>
          <w:p w14:paraId="3A6A229C" w14:textId="23B9EA78" w:rsidR="004D3BFE" w:rsidRPr="004D3BFE" w:rsidRDefault="004D3BFE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La verdad desde el punto de vista del método</w:t>
            </w:r>
            <w:r w:rsidRPr="004D3BFE">
              <w:rPr>
                <w:rFonts w:ascii="Arial" w:hAnsi="Arial" w:cs="Arial"/>
                <w:spacing w:val="-17"/>
              </w:rPr>
              <w:t xml:space="preserve"> </w:t>
            </w:r>
            <w:r w:rsidRPr="004D3BFE">
              <w:rPr>
                <w:rFonts w:ascii="Arial" w:hAnsi="Arial" w:cs="Arial"/>
              </w:rPr>
              <w:t>dialéctico</w:t>
            </w:r>
          </w:p>
        </w:tc>
      </w:tr>
      <w:tr w:rsidR="004D3BFE" w:rsidRPr="004D3BFE" w14:paraId="3038FBC8" w14:textId="77777777" w:rsidTr="003E3B0F">
        <w:tc>
          <w:tcPr>
            <w:tcW w:w="684" w:type="dxa"/>
          </w:tcPr>
          <w:p w14:paraId="5875B954" w14:textId="43EDDB8D" w:rsidR="004D3BFE" w:rsidRPr="004D3BFE" w:rsidRDefault="004D3BFE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4.4</w:t>
            </w:r>
          </w:p>
        </w:tc>
        <w:tc>
          <w:tcPr>
            <w:tcW w:w="8838" w:type="dxa"/>
            <w:gridSpan w:val="3"/>
          </w:tcPr>
          <w:p w14:paraId="235C8A79" w14:textId="741BCC57" w:rsidR="004D3BFE" w:rsidRPr="004D3BFE" w:rsidRDefault="004D3BFE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Pragmatismo. Corriente idealista</w:t>
            </w:r>
            <w:r w:rsidRPr="004D3BFE">
              <w:rPr>
                <w:rFonts w:ascii="Arial" w:hAnsi="Arial" w:cs="Arial"/>
                <w:spacing w:val="-16"/>
              </w:rPr>
              <w:t xml:space="preserve"> </w:t>
            </w:r>
            <w:r w:rsidRPr="004D3BFE">
              <w:rPr>
                <w:rFonts w:ascii="Arial" w:hAnsi="Arial" w:cs="Arial"/>
              </w:rPr>
              <w:t>contemporánea</w:t>
            </w:r>
          </w:p>
        </w:tc>
      </w:tr>
      <w:tr w:rsidR="004D3BFE" w:rsidRPr="004D3BFE" w14:paraId="3C359A30" w14:textId="77777777" w:rsidTr="000D2998">
        <w:tc>
          <w:tcPr>
            <w:tcW w:w="684" w:type="dxa"/>
          </w:tcPr>
          <w:p w14:paraId="28B3C052" w14:textId="77777777" w:rsidR="004D3BFE" w:rsidRPr="004D3BFE" w:rsidRDefault="004D3BFE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12E5DF5C" w14:textId="0606AB72" w:rsidR="004D3BFE" w:rsidRPr="004D3BFE" w:rsidRDefault="004D3BFE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4.4.1</w:t>
            </w:r>
          </w:p>
        </w:tc>
        <w:tc>
          <w:tcPr>
            <w:tcW w:w="8088" w:type="dxa"/>
            <w:gridSpan w:val="2"/>
          </w:tcPr>
          <w:p w14:paraId="51D38F84" w14:textId="38A9A946" w:rsidR="004D3BFE" w:rsidRPr="004D3BFE" w:rsidRDefault="004D3BFE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La verdad desde el punto de vista del</w:t>
            </w:r>
            <w:r w:rsidRPr="004D3BFE">
              <w:rPr>
                <w:rFonts w:ascii="Arial" w:hAnsi="Arial" w:cs="Arial"/>
                <w:spacing w:val="-16"/>
              </w:rPr>
              <w:t xml:space="preserve"> </w:t>
            </w:r>
            <w:r w:rsidRPr="004D3BFE">
              <w:rPr>
                <w:rFonts w:ascii="Arial" w:hAnsi="Arial" w:cs="Arial"/>
              </w:rPr>
              <w:t>pragmatismo</w:t>
            </w:r>
          </w:p>
        </w:tc>
      </w:tr>
      <w:tr w:rsidR="004D3BFE" w:rsidRPr="004D3BFE" w14:paraId="06376F22" w14:textId="77777777" w:rsidTr="003D7894">
        <w:tc>
          <w:tcPr>
            <w:tcW w:w="684" w:type="dxa"/>
          </w:tcPr>
          <w:p w14:paraId="29572027" w14:textId="71901134" w:rsidR="004D3BFE" w:rsidRPr="004D3BFE" w:rsidRDefault="004D3BFE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4.5</w:t>
            </w:r>
          </w:p>
        </w:tc>
        <w:tc>
          <w:tcPr>
            <w:tcW w:w="8838" w:type="dxa"/>
            <w:gridSpan w:val="3"/>
          </w:tcPr>
          <w:p w14:paraId="5DFE7766" w14:textId="62332E79" w:rsidR="004D3BFE" w:rsidRPr="004D3BFE" w:rsidRDefault="004D3BFE" w:rsidP="004D3BFE">
            <w:pPr>
              <w:widowControl w:val="0"/>
              <w:tabs>
                <w:tab w:val="left" w:pos="625"/>
                <w:tab w:val="left" w:pos="626"/>
              </w:tabs>
              <w:spacing w:before="1"/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El</w:t>
            </w:r>
            <w:r w:rsidRPr="004D3BFE">
              <w:rPr>
                <w:rFonts w:ascii="Arial" w:hAnsi="Arial" w:cs="Arial"/>
                <w:spacing w:val="-6"/>
              </w:rPr>
              <w:t xml:space="preserve"> </w:t>
            </w:r>
            <w:r w:rsidRPr="004D3BFE">
              <w:rPr>
                <w:rFonts w:ascii="Arial" w:hAnsi="Arial" w:cs="Arial"/>
              </w:rPr>
              <w:t>Positivismo</w:t>
            </w:r>
          </w:p>
        </w:tc>
      </w:tr>
      <w:tr w:rsidR="004D3BFE" w:rsidRPr="004D3BFE" w14:paraId="0209E882" w14:textId="77777777" w:rsidTr="000D2998">
        <w:tc>
          <w:tcPr>
            <w:tcW w:w="684" w:type="dxa"/>
          </w:tcPr>
          <w:p w14:paraId="15F09887" w14:textId="77777777" w:rsidR="004D3BFE" w:rsidRPr="004D3BFE" w:rsidRDefault="004D3BFE" w:rsidP="005777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50" w:type="dxa"/>
          </w:tcPr>
          <w:p w14:paraId="4A182A7D" w14:textId="1A8D5C13" w:rsidR="004D3BFE" w:rsidRPr="004D3BFE" w:rsidRDefault="004D3BFE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4.5.1</w:t>
            </w:r>
          </w:p>
        </w:tc>
        <w:tc>
          <w:tcPr>
            <w:tcW w:w="8088" w:type="dxa"/>
            <w:gridSpan w:val="2"/>
          </w:tcPr>
          <w:p w14:paraId="1C22E723" w14:textId="65B5D93E" w:rsidR="004D3BFE" w:rsidRPr="004D3BFE" w:rsidRDefault="004D3BFE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El problema de la verdad del</w:t>
            </w:r>
            <w:r w:rsidRPr="004D3BFE">
              <w:rPr>
                <w:rFonts w:ascii="Arial" w:hAnsi="Arial" w:cs="Arial"/>
                <w:spacing w:val="-12"/>
              </w:rPr>
              <w:t xml:space="preserve"> </w:t>
            </w:r>
            <w:r w:rsidRPr="004D3BFE">
              <w:rPr>
                <w:rFonts w:ascii="Arial" w:hAnsi="Arial" w:cs="Arial"/>
              </w:rPr>
              <w:t>positivismo</w:t>
            </w:r>
          </w:p>
        </w:tc>
      </w:tr>
      <w:tr w:rsidR="004D3BFE" w:rsidRPr="004D3BFE" w14:paraId="3AA2B719" w14:textId="77777777" w:rsidTr="00A93F2E">
        <w:tc>
          <w:tcPr>
            <w:tcW w:w="684" w:type="dxa"/>
          </w:tcPr>
          <w:p w14:paraId="05521BB9" w14:textId="71972959" w:rsidR="004D3BFE" w:rsidRPr="004D3BFE" w:rsidRDefault="004D3BFE" w:rsidP="0057771D">
            <w:pPr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4.6</w:t>
            </w:r>
          </w:p>
        </w:tc>
        <w:tc>
          <w:tcPr>
            <w:tcW w:w="8838" w:type="dxa"/>
            <w:gridSpan w:val="3"/>
          </w:tcPr>
          <w:p w14:paraId="66B7F79A" w14:textId="5C84722D" w:rsidR="004D3BFE" w:rsidRPr="004D3BFE" w:rsidRDefault="004D3BFE" w:rsidP="0057771D">
            <w:pPr>
              <w:widowControl w:val="0"/>
              <w:tabs>
                <w:tab w:val="left" w:pos="968"/>
              </w:tabs>
              <w:jc w:val="both"/>
              <w:rPr>
                <w:rFonts w:ascii="Arial" w:hAnsi="Arial" w:cs="Arial"/>
              </w:rPr>
            </w:pPr>
            <w:r w:rsidRPr="004D3BFE">
              <w:rPr>
                <w:rFonts w:ascii="Arial" w:hAnsi="Arial" w:cs="Arial"/>
              </w:rPr>
              <w:t>Neopositivismo</w:t>
            </w:r>
          </w:p>
        </w:tc>
      </w:tr>
    </w:tbl>
    <w:p w14:paraId="349AD298" w14:textId="77777777" w:rsidR="0057771D" w:rsidRPr="004D3BFE" w:rsidRDefault="0057771D" w:rsidP="0057771D">
      <w:pPr>
        <w:shd w:val="clear" w:color="auto" w:fill="FFFFFF"/>
        <w:spacing w:before="14" w:line="276" w:lineRule="auto"/>
        <w:ind w:left="450"/>
        <w:jc w:val="both"/>
        <w:rPr>
          <w:rFonts w:ascii="Arial" w:hAnsi="Arial" w:cs="Arial"/>
          <w:b/>
        </w:rPr>
      </w:pPr>
    </w:p>
    <w:p w14:paraId="414C9F61" w14:textId="77777777" w:rsidR="008A690C" w:rsidRPr="004D3BFE" w:rsidRDefault="008A690C" w:rsidP="0023539D">
      <w:pPr>
        <w:numPr>
          <w:ilvl w:val="0"/>
          <w:numId w:val="1"/>
        </w:numPr>
        <w:shd w:val="clear" w:color="auto" w:fill="FFFFFF"/>
        <w:spacing w:before="14" w:line="276" w:lineRule="auto"/>
        <w:jc w:val="both"/>
        <w:rPr>
          <w:rFonts w:ascii="Arial" w:hAnsi="Arial" w:cs="Arial"/>
        </w:rPr>
      </w:pPr>
      <w:r w:rsidRPr="004D3BFE">
        <w:rPr>
          <w:rFonts w:ascii="Arial" w:hAnsi="Arial" w:cs="Arial"/>
        </w:rPr>
        <w:t>DOSIFICACIÓN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5"/>
        <w:gridCol w:w="1010"/>
        <w:gridCol w:w="15"/>
        <w:gridCol w:w="3248"/>
      </w:tblGrid>
      <w:tr w:rsidR="00A308E6" w:rsidRPr="004D3BFE" w14:paraId="258E66EA" w14:textId="77777777" w:rsidTr="00083DFC">
        <w:tc>
          <w:tcPr>
            <w:tcW w:w="5645" w:type="dxa"/>
            <w:shd w:val="clear" w:color="auto" w:fill="auto"/>
          </w:tcPr>
          <w:p w14:paraId="338B191E" w14:textId="77777777" w:rsidR="00CD6BF8" w:rsidRPr="004D3BFE" w:rsidRDefault="00CD6BF8" w:rsidP="002175DB">
            <w:pPr>
              <w:spacing w:line="276" w:lineRule="auto"/>
              <w:jc w:val="center"/>
              <w:rPr>
                <w:rFonts w:ascii="Arial" w:hAnsi="Arial" w:cs="Arial"/>
                <w:spacing w:val="-6"/>
                <w:w w:val="102"/>
                <w:lang w:val="es-ES_tradnl"/>
              </w:rPr>
            </w:pPr>
            <w:r w:rsidRPr="004D3BFE">
              <w:rPr>
                <w:rFonts w:ascii="Arial" w:hAnsi="Arial" w:cs="Arial"/>
                <w:spacing w:val="-6"/>
                <w:w w:val="102"/>
                <w:lang w:val="es-ES_tradnl"/>
              </w:rPr>
              <w:t>UNIDADES PROGRAMÀTICAS.</w:t>
            </w:r>
          </w:p>
        </w:tc>
        <w:tc>
          <w:tcPr>
            <w:tcW w:w="4273" w:type="dxa"/>
            <w:gridSpan w:val="3"/>
            <w:shd w:val="clear" w:color="auto" w:fill="auto"/>
          </w:tcPr>
          <w:p w14:paraId="7A4F554F" w14:textId="77777777" w:rsidR="00CD6BF8" w:rsidRPr="004D3BFE" w:rsidRDefault="00CD6BF8" w:rsidP="002175DB">
            <w:pPr>
              <w:spacing w:line="276" w:lineRule="auto"/>
              <w:jc w:val="center"/>
              <w:rPr>
                <w:rFonts w:ascii="Arial" w:hAnsi="Arial" w:cs="Arial"/>
                <w:spacing w:val="-6"/>
                <w:w w:val="102"/>
                <w:lang w:val="es-ES_tradnl"/>
              </w:rPr>
            </w:pPr>
            <w:r w:rsidRPr="004D3BFE">
              <w:rPr>
                <w:rFonts w:ascii="Arial" w:hAnsi="Arial" w:cs="Arial"/>
                <w:spacing w:val="-6"/>
                <w:w w:val="102"/>
                <w:lang w:val="es-ES_tradnl"/>
              </w:rPr>
              <w:t>PERÌODOS ASIGNADOS.</w:t>
            </w:r>
          </w:p>
          <w:p w14:paraId="5088A77E" w14:textId="77777777" w:rsidR="00CD6BF8" w:rsidRPr="004D3BFE" w:rsidRDefault="00CD6BF8" w:rsidP="002175DB">
            <w:pPr>
              <w:spacing w:line="276" w:lineRule="auto"/>
              <w:jc w:val="center"/>
              <w:rPr>
                <w:rFonts w:ascii="Arial" w:hAnsi="Arial" w:cs="Arial"/>
                <w:spacing w:val="-6"/>
                <w:w w:val="102"/>
                <w:lang w:val="es-ES_tradnl"/>
              </w:rPr>
            </w:pPr>
            <w:r w:rsidRPr="004D3BFE">
              <w:rPr>
                <w:rFonts w:ascii="Arial" w:hAnsi="Arial" w:cs="Arial"/>
                <w:spacing w:val="-6"/>
                <w:w w:val="102"/>
                <w:lang w:val="es-ES_tradnl"/>
              </w:rPr>
              <w:t>(90 MINUTOS)</w:t>
            </w:r>
          </w:p>
        </w:tc>
      </w:tr>
      <w:tr w:rsidR="00083DFC" w:rsidRPr="004D3BFE" w14:paraId="4EB8257A" w14:textId="2C58D86B" w:rsidTr="00083DFC">
        <w:tc>
          <w:tcPr>
            <w:tcW w:w="5645" w:type="dxa"/>
            <w:shd w:val="clear" w:color="auto" w:fill="auto"/>
          </w:tcPr>
          <w:p w14:paraId="630EE630" w14:textId="77777777" w:rsidR="00083DFC" w:rsidRPr="004D3BFE" w:rsidRDefault="00083DFC" w:rsidP="00C40EEC">
            <w:pPr>
              <w:spacing w:line="276" w:lineRule="auto"/>
              <w:rPr>
                <w:rFonts w:ascii="Arial" w:hAnsi="Arial" w:cs="Arial"/>
                <w:spacing w:val="-6"/>
                <w:w w:val="102"/>
                <w:lang w:val="es-ES_tradnl"/>
              </w:rPr>
            </w:pPr>
            <w:r w:rsidRPr="004D3BFE">
              <w:rPr>
                <w:rFonts w:ascii="Arial" w:hAnsi="Arial" w:cs="Arial"/>
                <w:spacing w:val="-6"/>
                <w:w w:val="102"/>
                <w:lang w:val="es-ES_tradnl"/>
              </w:rPr>
              <w:t>Primera Unidad  El hombre y la Cultura</w:t>
            </w:r>
          </w:p>
        </w:tc>
        <w:tc>
          <w:tcPr>
            <w:tcW w:w="1025" w:type="dxa"/>
            <w:gridSpan w:val="2"/>
            <w:shd w:val="clear" w:color="auto" w:fill="auto"/>
          </w:tcPr>
          <w:p w14:paraId="4DA1AEB5" w14:textId="6B5567FB" w:rsidR="00083DFC" w:rsidRPr="004D3BFE" w:rsidRDefault="00083DFC" w:rsidP="00083DFC">
            <w:pPr>
              <w:spacing w:line="276" w:lineRule="auto"/>
              <w:jc w:val="center"/>
              <w:rPr>
                <w:rFonts w:ascii="Arial" w:hAnsi="Arial" w:cs="Arial"/>
                <w:spacing w:val="-6"/>
                <w:w w:val="102"/>
                <w:lang w:val="es-ES_tradnl"/>
              </w:rPr>
            </w:pPr>
            <w:r w:rsidRPr="004D3BFE">
              <w:rPr>
                <w:rFonts w:ascii="Arial" w:hAnsi="Arial" w:cs="Arial"/>
                <w:spacing w:val="-6"/>
                <w:w w:val="102"/>
                <w:lang w:val="es-ES_tradnl"/>
              </w:rPr>
              <w:t>10</w:t>
            </w:r>
            <w:r>
              <w:rPr>
                <w:rFonts w:ascii="Arial" w:hAnsi="Arial" w:cs="Arial"/>
                <w:spacing w:val="-6"/>
                <w:w w:val="102"/>
                <w:lang w:val="es-ES_tradnl"/>
              </w:rPr>
              <w:t xml:space="preserve"> </w:t>
            </w:r>
          </w:p>
        </w:tc>
        <w:tc>
          <w:tcPr>
            <w:tcW w:w="3248" w:type="dxa"/>
            <w:shd w:val="clear" w:color="auto" w:fill="auto"/>
          </w:tcPr>
          <w:p w14:paraId="67735C6E" w14:textId="4682FB80" w:rsidR="00083DFC" w:rsidRPr="004D3BFE" w:rsidRDefault="00083DFC" w:rsidP="002175DB">
            <w:pPr>
              <w:spacing w:line="276" w:lineRule="auto"/>
              <w:jc w:val="center"/>
              <w:rPr>
                <w:rFonts w:ascii="Arial" w:hAnsi="Arial" w:cs="Arial"/>
                <w:spacing w:val="-6"/>
                <w:w w:val="102"/>
                <w:lang w:val="es-ES_tradnl"/>
              </w:rPr>
            </w:pPr>
            <w:r>
              <w:rPr>
                <w:rFonts w:ascii="Arial" w:hAnsi="Arial" w:cs="Arial"/>
                <w:spacing w:val="-6"/>
                <w:w w:val="102"/>
                <w:lang w:val="es-ES_tradnl"/>
              </w:rPr>
              <w:t>(Del 14 de enero al  8 de febrero)</w:t>
            </w:r>
          </w:p>
        </w:tc>
      </w:tr>
      <w:tr w:rsidR="00083DFC" w:rsidRPr="004D3BFE" w14:paraId="61FE9E32" w14:textId="38A89A59" w:rsidTr="00083DFC">
        <w:tc>
          <w:tcPr>
            <w:tcW w:w="5645" w:type="dxa"/>
            <w:shd w:val="clear" w:color="auto" w:fill="auto"/>
          </w:tcPr>
          <w:p w14:paraId="09829D5A" w14:textId="77777777" w:rsidR="00083DFC" w:rsidRPr="004D3BFE" w:rsidRDefault="00083DFC" w:rsidP="00083DFC">
            <w:pPr>
              <w:spacing w:line="276" w:lineRule="auto"/>
              <w:rPr>
                <w:rFonts w:ascii="Arial" w:hAnsi="Arial" w:cs="Arial"/>
                <w:spacing w:val="-6"/>
                <w:w w:val="102"/>
                <w:lang w:val="es-ES_tradnl"/>
              </w:rPr>
            </w:pPr>
            <w:r w:rsidRPr="004D3BFE">
              <w:rPr>
                <w:rFonts w:ascii="Arial" w:hAnsi="Arial" w:cs="Arial"/>
                <w:spacing w:val="-6"/>
                <w:w w:val="102"/>
                <w:lang w:val="es-ES_tradnl"/>
              </w:rPr>
              <w:t>Segunda Unidad – La Ciencia</w:t>
            </w:r>
          </w:p>
        </w:tc>
        <w:tc>
          <w:tcPr>
            <w:tcW w:w="1010" w:type="dxa"/>
            <w:shd w:val="clear" w:color="auto" w:fill="auto"/>
          </w:tcPr>
          <w:p w14:paraId="72DB4BFA" w14:textId="40708E11" w:rsidR="00083DFC" w:rsidRPr="004D3BFE" w:rsidRDefault="00083DFC" w:rsidP="00083DFC">
            <w:pPr>
              <w:spacing w:line="276" w:lineRule="auto"/>
              <w:jc w:val="center"/>
              <w:rPr>
                <w:rFonts w:ascii="Arial" w:hAnsi="Arial" w:cs="Arial"/>
                <w:spacing w:val="-6"/>
                <w:w w:val="102"/>
                <w:lang w:val="es-ES_tradnl"/>
              </w:rPr>
            </w:pPr>
            <w:r>
              <w:rPr>
                <w:rFonts w:ascii="Arial" w:hAnsi="Arial" w:cs="Arial"/>
                <w:spacing w:val="-6"/>
                <w:w w:val="102"/>
                <w:lang w:val="es-ES_tradnl"/>
              </w:rPr>
              <w:t>8</w:t>
            </w:r>
          </w:p>
        </w:tc>
        <w:tc>
          <w:tcPr>
            <w:tcW w:w="3263" w:type="dxa"/>
            <w:gridSpan w:val="2"/>
            <w:shd w:val="clear" w:color="auto" w:fill="auto"/>
          </w:tcPr>
          <w:p w14:paraId="37360793" w14:textId="6CA2E678" w:rsidR="00083DFC" w:rsidRPr="004D3BFE" w:rsidRDefault="00083DFC" w:rsidP="00083DFC">
            <w:pPr>
              <w:spacing w:line="276" w:lineRule="auto"/>
              <w:jc w:val="center"/>
              <w:rPr>
                <w:rFonts w:ascii="Arial" w:hAnsi="Arial" w:cs="Arial"/>
                <w:spacing w:val="-6"/>
                <w:w w:val="102"/>
                <w:lang w:val="es-ES_tradnl"/>
              </w:rPr>
            </w:pPr>
            <w:r>
              <w:rPr>
                <w:rFonts w:ascii="Arial" w:hAnsi="Arial" w:cs="Arial"/>
                <w:spacing w:val="-6"/>
                <w:w w:val="102"/>
                <w:lang w:val="es-ES_tradnl"/>
              </w:rPr>
              <w:t xml:space="preserve"> ( Del 11 de febrero al 8 de marzo)</w:t>
            </w:r>
          </w:p>
        </w:tc>
      </w:tr>
      <w:tr w:rsidR="00083DFC" w:rsidRPr="004D3BFE" w14:paraId="62C84321" w14:textId="3BAB1FF4" w:rsidTr="00083DFC">
        <w:trPr>
          <w:trHeight w:val="260"/>
        </w:trPr>
        <w:tc>
          <w:tcPr>
            <w:tcW w:w="5645" w:type="dxa"/>
            <w:shd w:val="clear" w:color="auto" w:fill="auto"/>
          </w:tcPr>
          <w:p w14:paraId="0007BF0E" w14:textId="77777777" w:rsidR="00083DFC" w:rsidRPr="004D3BFE" w:rsidRDefault="00083DFC" w:rsidP="00083DFC">
            <w:pPr>
              <w:spacing w:line="276" w:lineRule="auto"/>
              <w:rPr>
                <w:rFonts w:ascii="Arial" w:hAnsi="Arial" w:cs="Arial"/>
                <w:spacing w:val="-6"/>
                <w:w w:val="102"/>
                <w:lang w:val="es-ES_tradnl"/>
              </w:rPr>
            </w:pPr>
            <w:r w:rsidRPr="004D3BFE">
              <w:rPr>
                <w:rFonts w:ascii="Arial" w:hAnsi="Arial" w:cs="Arial"/>
                <w:spacing w:val="-6"/>
                <w:w w:val="102"/>
                <w:lang w:val="es-ES_tradnl"/>
              </w:rPr>
              <w:t>Tercera Unidad – La Filosofía</w:t>
            </w:r>
          </w:p>
        </w:tc>
        <w:tc>
          <w:tcPr>
            <w:tcW w:w="1010" w:type="dxa"/>
            <w:shd w:val="clear" w:color="auto" w:fill="auto"/>
          </w:tcPr>
          <w:p w14:paraId="44393C3A" w14:textId="5CCDEDD0" w:rsidR="00083DFC" w:rsidRPr="004D3BFE" w:rsidRDefault="00083DFC" w:rsidP="00083DFC">
            <w:pPr>
              <w:spacing w:line="276" w:lineRule="auto"/>
              <w:jc w:val="center"/>
              <w:rPr>
                <w:rFonts w:ascii="Arial" w:hAnsi="Arial" w:cs="Arial"/>
                <w:spacing w:val="-6"/>
                <w:w w:val="102"/>
                <w:lang w:val="es-ES_tradnl"/>
              </w:rPr>
            </w:pPr>
            <w:r w:rsidRPr="004D3BFE">
              <w:rPr>
                <w:rFonts w:ascii="Arial" w:hAnsi="Arial" w:cs="Arial"/>
                <w:spacing w:val="-6"/>
                <w:w w:val="102"/>
                <w:lang w:val="es-ES_tradnl"/>
              </w:rPr>
              <w:t>12</w:t>
            </w:r>
            <w:r>
              <w:rPr>
                <w:rFonts w:ascii="Arial" w:hAnsi="Arial" w:cs="Arial"/>
                <w:spacing w:val="-6"/>
                <w:w w:val="102"/>
                <w:lang w:val="es-ES_tradnl"/>
              </w:rPr>
              <w:t xml:space="preserve"> </w:t>
            </w:r>
          </w:p>
        </w:tc>
        <w:tc>
          <w:tcPr>
            <w:tcW w:w="3263" w:type="dxa"/>
            <w:gridSpan w:val="2"/>
            <w:shd w:val="clear" w:color="auto" w:fill="auto"/>
          </w:tcPr>
          <w:p w14:paraId="2EF5A7B6" w14:textId="63292824" w:rsidR="00083DFC" w:rsidRPr="004D3BFE" w:rsidRDefault="00083DFC" w:rsidP="00083DFC">
            <w:pPr>
              <w:spacing w:line="276" w:lineRule="auto"/>
              <w:jc w:val="center"/>
              <w:rPr>
                <w:rFonts w:ascii="Arial" w:hAnsi="Arial" w:cs="Arial"/>
                <w:spacing w:val="-6"/>
                <w:w w:val="102"/>
                <w:lang w:val="es-ES_tradnl"/>
              </w:rPr>
            </w:pPr>
            <w:r>
              <w:rPr>
                <w:rFonts w:ascii="Arial" w:hAnsi="Arial" w:cs="Arial"/>
                <w:spacing w:val="-6"/>
                <w:w w:val="102"/>
                <w:lang w:val="es-ES_tradnl"/>
              </w:rPr>
              <w:t>(Del 11 de marzo al  25 de abril)</w:t>
            </w:r>
          </w:p>
        </w:tc>
      </w:tr>
      <w:tr w:rsidR="00083DFC" w:rsidRPr="004D3BFE" w14:paraId="556488B8" w14:textId="200BC43B" w:rsidTr="00083DFC">
        <w:trPr>
          <w:trHeight w:val="260"/>
        </w:trPr>
        <w:tc>
          <w:tcPr>
            <w:tcW w:w="5645" w:type="dxa"/>
            <w:shd w:val="clear" w:color="auto" w:fill="auto"/>
          </w:tcPr>
          <w:p w14:paraId="37C42A19" w14:textId="77777777" w:rsidR="00083DFC" w:rsidRPr="004D3BFE" w:rsidRDefault="00083DFC" w:rsidP="00083DFC">
            <w:pPr>
              <w:spacing w:line="276" w:lineRule="auto"/>
              <w:rPr>
                <w:rFonts w:ascii="Arial" w:hAnsi="Arial" w:cs="Arial"/>
                <w:spacing w:val="-6"/>
                <w:w w:val="102"/>
                <w:lang w:val="es-ES_tradnl"/>
              </w:rPr>
            </w:pPr>
            <w:r w:rsidRPr="004D3BFE">
              <w:rPr>
                <w:rFonts w:ascii="Arial" w:hAnsi="Arial" w:cs="Arial"/>
                <w:spacing w:val="-6"/>
                <w:w w:val="102"/>
                <w:lang w:val="es-ES_tradnl"/>
              </w:rPr>
              <w:t>Cuarta Unidad – La Teoría de la Verdad</w:t>
            </w:r>
          </w:p>
        </w:tc>
        <w:tc>
          <w:tcPr>
            <w:tcW w:w="1010" w:type="dxa"/>
            <w:shd w:val="clear" w:color="auto" w:fill="auto"/>
          </w:tcPr>
          <w:p w14:paraId="7B8FC424" w14:textId="3F468D17" w:rsidR="00083DFC" w:rsidRPr="004D3BFE" w:rsidRDefault="00083DFC" w:rsidP="009F45B4">
            <w:pPr>
              <w:spacing w:line="276" w:lineRule="auto"/>
              <w:jc w:val="center"/>
              <w:rPr>
                <w:rFonts w:ascii="Arial" w:hAnsi="Arial" w:cs="Arial"/>
                <w:spacing w:val="-6"/>
                <w:w w:val="102"/>
                <w:lang w:val="es-ES_tradnl"/>
              </w:rPr>
            </w:pPr>
            <w:r w:rsidRPr="004D3BFE">
              <w:rPr>
                <w:rFonts w:ascii="Arial" w:hAnsi="Arial" w:cs="Arial"/>
                <w:spacing w:val="-6"/>
                <w:w w:val="102"/>
                <w:lang w:val="es-ES_tradnl"/>
              </w:rPr>
              <w:t>2</w:t>
            </w:r>
            <w:r>
              <w:rPr>
                <w:rFonts w:ascii="Arial" w:hAnsi="Arial" w:cs="Arial"/>
                <w:spacing w:val="-6"/>
                <w:w w:val="102"/>
                <w:lang w:val="es-ES_tradnl"/>
              </w:rPr>
              <w:t xml:space="preserve"> </w:t>
            </w:r>
          </w:p>
        </w:tc>
        <w:tc>
          <w:tcPr>
            <w:tcW w:w="3263" w:type="dxa"/>
            <w:gridSpan w:val="2"/>
            <w:shd w:val="clear" w:color="auto" w:fill="auto"/>
          </w:tcPr>
          <w:p w14:paraId="7E73DD1A" w14:textId="109F716B" w:rsidR="00083DFC" w:rsidRPr="004D3BFE" w:rsidRDefault="009F45B4" w:rsidP="00083DFC">
            <w:pPr>
              <w:spacing w:line="276" w:lineRule="auto"/>
              <w:jc w:val="center"/>
              <w:rPr>
                <w:rFonts w:ascii="Arial" w:hAnsi="Arial" w:cs="Arial"/>
                <w:spacing w:val="-6"/>
                <w:w w:val="102"/>
                <w:lang w:val="es-ES_tradnl"/>
              </w:rPr>
            </w:pPr>
            <w:r>
              <w:rPr>
                <w:rFonts w:ascii="Arial" w:hAnsi="Arial" w:cs="Arial"/>
                <w:spacing w:val="-6"/>
                <w:w w:val="102"/>
                <w:lang w:val="es-ES_tradnl"/>
              </w:rPr>
              <w:t>(Del 26 al 30 de abril)</w:t>
            </w:r>
          </w:p>
        </w:tc>
      </w:tr>
      <w:tr w:rsidR="00083DFC" w:rsidRPr="004D3BFE" w14:paraId="52E810FA" w14:textId="565C7236" w:rsidTr="00083DFC">
        <w:tc>
          <w:tcPr>
            <w:tcW w:w="5645" w:type="dxa"/>
            <w:shd w:val="clear" w:color="auto" w:fill="auto"/>
          </w:tcPr>
          <w:p w14:paraId="0CDDED90" w14:textId="77777777" w:rsidR="00083DFC" w:rsidRPr="004D3BFE" w:rsidRDefault="00083DFC" w:rsidP="00083DFC">
            <w:pPr>
              <w:spacing w:line="276" w:lineRule="auto"/>
              <w:jc w:val="center"/>
              <w:rPr>
                <w:rFonts w:ascii="Arial" w:hAnsi="Arial" w:cs="Arial"/>
                <w:spacing w:val="-6"/>
                <w:w w:val="102"/>
                <w:lang w:val="es-ES_tradnl"/>
              </w:rPr>
            </w:pPr>
            <w:r w:rsidRPr="004D3BFE">
              <w:rPr>
                <w:rFonts w:ascii="Arial" w:hAnsi="Arial" w:cs="Arial"/>
                <w:spacing w:val="-6"/>
                <w:w w:val="102"/>
                <w:lang w:val="es-ES_tradnl"/>
              </w:rPr>
              <w:t>TOTAL DE PERÌODOS.</w:t>
            </w:r>
          </w:p>
        </w:tc>
        <w:tc>
          <w:tcPr>
            <w:tcW w:w="1010" w:type="dxa"/>
            <w:shd w:val="clear" w:color="auto" w:fill="auto"/>
          </w:tcPr>
          <w:p w14:paraId="38EF6450" w14:textId="7A89111A" w:rsidR="00083DFC" w:rsidRPr="004D3BFE" w:rsidRDefault="009F45B4" w:rsidP="00083DFC">
            <w:pPr>
              <w:spacing w:line="276" w:lineRule="auto"/>
              <w:jc w:val="center"/>
              <w:rPr>
                <w:rFonts w:ascii="Arial" w:hAnsi="Arial" w:cs="Arial"/>
                <w:spacing w:val="-6"/>
                <w:w w:val="102"/>
                <w:lang w:val="es-ES_tradnl"/>
              </w:rPr>
            </w:pPr>
            <w:r w:rsidRPr="004D3BFE">
              <w:rPr>
                <w:rFonts w:ascii="Arial" w:hAnsi="Arial" w:cs="Arial"/>
                <w:spacing w:val="-6"/>
                <w:w w:val="102"/>
                <w:lang w:val="es-ES_tradnl"/>
              </w:rPr>
              <w:t>32</w:t>
            </w:r>
          </w:p>
        </w:tc>
        <w:tc>
          <w:tcPr>
            <w:tcW w:w="3263" w:type="dxa"/>
            <w:gridSpan w:val="2"/>
            <w:shd w:val="clear" w:color="auto" w:fill="auto"/>
          </w:tcPr>
          <w:p w14:paraId="339652C4" w14:textId="02DD300D" w:rsidR="00083DFC" w:rsidRPr="004D3BFE" w:rsidRDefault="00083DFC" w:rsidP="00083DFC">
            <w:pPr>
              <w:spacing w:line="276" w:lineRule="auto"/>
              <w:jc w:val="center"/>
              <w:rPr>
                <w:rFonts w:ascii="Arial" w:hAnsi="Arial" w:cs="Arial"/>
                <w:spacing w:val="-6"/>
                <w:w w:val="102"/>
                <w:lang w:val="es-ES_tradnl"/>
              </w:rPr>
            </w:pPr>
          </w:p>
        </w:tc>
      </w:tr>
    </w:tbl>
    <w:p w14:paraId="2BE01E57" w14:textId="77777777" w:rsidR="00C40EEC" w:rsidRPr="004D3BFE" w:rsidRDefault="00C40EEC" w:rsidP="00C40EEC">
      <w:pPr>
        <w:shd w:val="clear" w:color="auto" w:fill="FFFFFF"/>
        <w:spacing w:line="276" w:lineRule="auto"/>
        <w:ind w:left="450"/>
        <w:jc w:val="both"/>
        <w:rPr>
          <w:rFonts w:ascii="Arial" w:hAnsi="Arial" w:cs="Arial"/>
          <w:spacing w:val="-6"/>
          <w:w w:val="102"/>
          <w:lang w:val="es-ES_tradnl"/>
        </w:rPr>
      </w:pPr>
    </w:p>
    <w:p w14:paraId="4FF8A913" w14:textId="77777777" w:rsidR="007A524C" w:rsidRPr="004D3BFE" w:rsidRDefault="007A524C" w:rsidP="00C40EEC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Arial"/>
          <w:spacing w:val="-6"/>
          <w:w w:val="102"/>
          <w:lang w:val="es-ES_tradnl"/>
        </w:rPr>
      </w:pPr>
      <w:r w:rsidRPr="004D3BFE">
        <w:rPr>
          <w:rFonts w:ascii="Arial" w:hAnsi="Arial" w:cs="Arial"/>
          <w:spacing w:val="-6"/>
          <w:w w:val="102"/>
        </w:rPr>
        <w:t>EVALUACIÓN</w:t>
      </w:r>
      <w:r w:rsidRPr="004D3BFE">
        <w:rPr>
          <w:rFonts w:ascii="Arial" w:hAnsi="Arial" w:cs="Arial"/>
          <w:spacing w:val="-6"/>
          <w:w w:val="102"/>
          <w:lang w:val="es-ES_tradnl"/>
        </w:rPr>
        <w:t>:</w:t>
      </w:r>
    </w:p>
    <w:p w14:paraId="117B23F5" w14:textId="77777777" w:rsidR="00234367" w:rsidRPr="004D3BFE" w:rsidRDefault="007A524C" w:rsidP="0023539D">
      <w:pPr>
        <w:shd w:val="clear" w:color="auto" w:fill="FFFFFF"/>
        <w:spacing w:line="276" w:lineRule="auto"/>
        <w:ind w:left="22"/>
        <w:jc w:val="both"/>
        <w:rPr>
          <w:rFonts w:ascii="Arial" w:hAnsi="Arial" w:cs="Arial"/>
          <w:bCs/>
          <w:spacing w:val="-3"/>
          <w:lang w:val="es-ES_tradnl"/>
        </w:rPr>
      </w:pPr>
      <w:r w:rsidRPr="004D3BFE">
        <w:rPr>
          <w:rFonts w:ascii="Arial" w:hAnsi="Arial" w:cs="Arial"/>
          <w:bCs/>
          <w:spacing w:val="-6"/>
          <w:lang w:val="es-ES_tradnl"/>
        </w:rPr>
        <w:t xml:space="preserve">La evaluación del proceso enseñanza - aprendizaje debe ser continua sistemática y </w:t>
      </w:r>
      <w:r w:rsidRPr="004D3BFE">
        <w:rPr>
          <w:rFonts w:ascii="Arial" w:hAnsi="Arial" w:cs="Arial"/>
          <w:bCs/>
          <w:spacing w:val="-8"/>
          <w:lang w:val="es-ES_tradnl"/>
        </w:rPr>
        <w:t xml:space="preserve">acumulativa, su propósito es establecer en </w:t>
      </w:r>
      <w:r w:rsidR="00971A48" w:rsidRPr="004D3BFE">
        <w:rPr>
          <w:rFonts w:ascii="Arial" w:hAnsi="Arial" w:cs="Arial"/>
          <w:bCs/>
          <w:spacing w:val="-8"/>
          <w:lang w:val="es-ES_tradnl"/>
        </w:rPr>
        <w:t>qué</w:t>
      </w:r>
      <w:r w:rsidRPr="004D3BFE">
        <w:rPr>
          <w:rFonts w:ascii="Arial" w:hAnsi="Arial" w:cs="Arial"/>
          <w:bCs/>
          <w:spacing w:val="-8"/>
          <w:lang w:val="es-ES_tradnl"/>
        </w:rPr>
        <w:t xml:space="preserve"> medida se están alcanzando los objetivos </w:t>
      </w:r>
      <w:r w:rsidRPr="004D3BFE">
        <w:rPr>
          <w:rFonts w:ascii="Arial" w:hAnsi="Arial" w:cs="Arial"/>
          <w:bCs/>
          <w:spacing w:val="-3"/>
          <w:lang w:val="es-ES_tradnl"/>
        </w:rPr>
        <w:t>del curso</w:t>
      </w:r>
      <w:r w:rsidR="00234367" w:rsidRPr="004D3BFE">
        <w:rPr>
          <w:rFonts w:ascii="Arial" w:hAnsi="Arial" w:cs="Arial"/>
          <w:bCs/>
          <w:spacing w:val="-3"/>
          <w:lang w:val="es-ES_tradnl"/>
        </w:rPr>
        <w:t>.</w:t>
      </w:r>
    </w:p>
    <w:p w14:paraId="3C1F309E" w14:textId="01ED8BD5" w:rsidR="000B6D9C" w:rsidRDefault="00234367" w:rsidP="0023539D">
      <w:pPr>
        <w:shd w:val="clear" w:color="auto" w:fill="FFFFFF"/>
        <w:spacing w:line="276" w:lineRule="auto"/>
        <w:ind w:left="22"/>
        <w:jc w:val="both"/>
        <w:rPr>
          <w:rFonts w:ascii="Arial" w:hAnsi="Arial" w:cs="Arial"/>
          <w:bCs/>
          <w:spacing w:val="-3"/>
          <w:lang w:val="es-ES_tradnl"/>
        </w:rPr>
      </w:pPr>
      <w:r w:rsidRPr="004D3BFE">
        <w:rPr>
          <w:rFonts w:ascii="Arial" w:hAnsi="Arial" w:cs="Arial"/>
          <w:bCs/>
          <w:spacing w:val="-3"/>
          <w:lang w:val="es-ES_tradnl"/>
        </w:rPr>
        <w:t xml:space="preserve">El proceso de </w:t>
      </w:r>
      <w:r w:rsidR="00652A1E" w:rsidRPr="004D3BFE">
        <w:rPr>
          <w:rFonts w:ascii="Arial" w:hAnsi="Arial" w:cs="Arial"/>
          <w:bCs/>
          <w:spacing w:val="-3"/>
          <w:lang w:val="es-ES_tradnl"/>
        </w:rPr>
        <w:t>Evaluación</w:t>
      </w:r>
      <w:r w:rsidRPr="004D3BFE">
        <w:rPr>
          <w:rFonts w:ascii="Arial" w:hAnsi="Arial" w:cs="Arial"/>
          <w:bCs/>
          <w:spacing w:val="-3"/>
          <w:lang w:val="es-ES_tradnl"/>
        </w:rPr>
        <w:t xml:space="preserve"> se debe realizar con base</w:t>
      </w:r>
      <w:r w:rsidR="00652A1E" w:rsidRPr="004D3BFE">
        <w:rPr>
          <w:rFonts w:ascii="Arial" w:hAnsi="Arial" w:cs="Arial"/>
          <w:bCs/>
          <w:spacing w:val="-3"/>
          <w:lang w:val="es-ES_tradnl"/>
        </w:rPr>
        <w:t xml:space="preserve"> </w:t>
      </w:r>
      <w:r w:rsidR="007A524C" w:rsidRPr="004D3BFE">
        <w:rPr>
          <w:rFonts w:ascii="Arial" w:hAnsi="Arial" w:cs="Arial"/>
          <w:bCs/>
          <w:spacing w:val="-3"/>
          <w:lang w:val="es-ES_tradnl"/>
        </w:rPr>
        <w:t>a</w:t>
      </w:r>
      <w:r w:rsidR="00652A1E" w:rsidRPr="004D3BFE">
        <w:rPr>
          <w:rFonts w:ascii="Arial" w:hAnsi="Arial" w:cs="Arial"/>
          <w:bCs/>
          <w:spacing w:val="-3"/>
          <w:lang w:val="es-ES_tradnl"/>
        </w:rPr>
        <w:t xml:space="preserve"> </w:t>
      </w:r>
      <w:r w:rsidR="007A524C" w:rsidRPr="004D3BFE">
        <w:rPr>
          <w:rFonts w:ascii="Arial" w:hAnsi="Arial" w:cs="Arial"/>
          <w:bCs/>
          <w:spacing w:val="-3"/>
          <w:lang w:val="es-ES_tradnl"/>
        </w:rPr>
        <w:t>l</w:t>
      </w:r>
      <w:r w:rsidR="00652A1E" w:rsidRPr="004D3BFE">
        <w:rPr>
          <w:rFonts w:ascii="Arial" w:hAnsi="Arial" w:cs="Arial"/>
          <w:bCs/>
          <w:spacing w:val="-3"/>
          <w:lang w:val="es-ES_tradnl"/>
        </w:rPr>
        <w:t xml:space="preserve">o que se establece en el </w:t>
      </w:r>
      <w:r w:rsidR="000B6D9C" w:rsidRPr="004D3BFE">
        <w:rPr>
          <w:rFonts w:ascii="Arial" w:hAnsi="Arial" w:cs="Arial"/>
          <w:bCs/>
          <w:spacing w:val="-3"/>
          <w:lang w:val="es-ES_tradnl"/>
        </w:rPr>
        <w:t>R</w:t>
      </w:r>
      <w:r w:rsidR="007A524C" w:rsidRPr="004D3BFE">
        <w:rPr>
          <w:rFonts w:ascii="Arial" w:hAnsi="Arial" w:cs="Arial"/>
          <w:bCs/>
          <w:spacing w:val="-3"/>
          <w:lang w:val="es-ES_tradnl"/>
        </w:rPr>
        <w:t>eglamento</w:t>
      </w:r>
      <w:r w:rsidR="000B6D9C" w:rsidRPr="004D3BFE">
        <w:rPr>
          <w:rFonts w:ascii="Arial" w:hAnsi="Arial" w:cs="Arial"/>
          <w:bCs/>
          <w:spacing w:val="-3"/>
          <w:lang w:val="es-ES_tradnl"/>
        </w:rPr>
        <w:t xml:space="preserve"> </w:t>
      </w:r>
      <w:r w:rsidR="0012567F" w:rsidRPr="004D3BFE">
        <w:rPr>
          <w:rFonts w:ascii="Arial" w:hAnsi="Arial" w:cs="Arial"/>
          <w:bCs/>
          <w:spacing w:val="-3"/>
          <w:lang w:val="es-ES_tradnl"/>
        </w:rPr>
        <w:t>de Evaluación</w:t>
      </w:r>
      <w:r w:rsidR="000B6D9C" w:rsidRPr="004D3BFE">
        <w:rPr>
          <w:rFonts w:ascii="Arial" w:hAnsi="Arial" w:cs="Arial"/>
          <w:bCs/>
          <w:spacing w:val="-3"/>
          <w:lang w:val="es-ES_tradnl"/>
        </w:rPr>
        <w:t xml:space="preserve"> vigente.</w:t>
      </w:r>
    </w:p>
    <w:p w14:paraId="5C235F9E" w14:textId="77777777" w:rsidR="00350D89" w:rsidRPr="004D3BFE" w:rsidRDefault="00350D89" w:rsidP="0023539D">
      <w:pPr>
        <w:shd w:val="clear" w:color="auto" w:fill="FFFFFF"/>
        <w:spacing w:line="276" w:lineRule="auto"/>
        <w:ind w:left="22"/>
        <w:jc w:val="both"/>
        <w:rPr>
          <w:rFonts w:ascii="Arial" w:hAnsi="Arial" w:cs="Arial"/>
          <w:bCs/>
          <w:spacing w:val="-3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1984"/>
        <w:gridCol w:w="1462"/>
      </w:tblGrid>
      <w:tr w:rsidR="00083DFC" w:rsidRPr="004D3BFE" w14:paraId="0C8B091D" w14:textId="77777777" w:rsidTr="00083DFC">
        <w:trPr>
          <w:jc w:val="center"/>
        </w:trPr>
        <w:tc>
          <w:tcPr>
            <w:tcW w:w="6516" w:type="dxa"/>
            <w:shd w:val="clear" w:color="auto" w:fill="auto"/>
          </w:tcPr>
          <w:p w14:paraId="7A8B0879" w14:textId="5F81CE26" w:rsidR="00083DFC" w:rsidRPr="004D3BFE" w:rsidRDefault="00083DFC" w:rsidP="0023539D">
            <w:pPr>
              <w:spacing w:line="276" w:lineRule="auto"/>
              <w:ind w:right="924"/>
              <w:jc w:val="both"/>
              <w:rPr>
                <w:rFonts w:ascii="Arial" w:hAnsi="Arial" w:cs="Arial"/>
                <w:spacing w:val="-6"/>
                <w:lang w:val="es-ES_tradnl"/>
              </w:rPr>
            </w:pPr>
            <w:r>
              <w:rPr>
                <w:rFonts w:ascii="Arial" w:hAnsi="Arial" w:cs="Arial"/>
                <w:spacing w:val="-6"/>
                <w:lang w:val="es-ES_tradnl"/>
              </w:rPr>
              <w:t>Actividad</w:t>
            </w:r>
          </w:p>
        </w:tc>
        <w:tc>
          <w:tcPr>
            <w:tcW w:w="1984" w:type="dxa"/>
            <w:shd w:val="clear" w:color="auto" w:fill="auto"/>
          </w:tcPr>
          <w:p w14:paraId="42D0F0AF" w14:textId="02364AE8" w:rsidR="00083DFC" w:rsidRDefault="00083DFC" w:rsidP="0023539D">
            <w:pPr>
              <w:spacing w:line="276" w:lineRule="auto"/>
              <w:ind w:left="64" w:right="66"/>
              <w:jc w:val="center"/>
              <w:rPr>
                <w:rFonts w:ascii="Arial" w:hAnsi="Arial" w:cs="Arial"/>
                <w:spacing w:val="-6"/>
                <w:lang w:val="es-ES_tradnl"/>
              </w:rPr>
            </w:pPr>
            <w:r>
              <w:rPr>
                <w:rFonts w:ascii="Arial" w:hAnsi="Arial" w:cs="Arial"/>
                <w:spacing w:val="-6"/>
                <w:lang w:val="es-ES_tradnl"/>
              </w:rPr>
              <w:t>Ponderación</w:t>
            </w:r>
          </w:p>
        </w:tc>
        <w:tc>
          <w:tcPr>
            <w:tcW w:w="1462" w:type="dxa"/>
          </w:tcPr>
          <w:p w14:paraId="64AE449C" w14:textId="007CAD6D" w:rsidR="00083DFC" w:rsidRDefault="00083DFC" w:rsidP="00083DFC">
            <w:pPr>
              <w:spacing w:line="276" w:lineRule="auto"/>
              <w:ind w:right="217"/>
              <w:jc w:val="center"/>
              <w:rPr>
                <w:rFonts w:ascii="Arial" w:hAnsi="Arial" w:cs="Arial"/>
                <w:spacing w:val="-6"/>
                <w:lang w:val="es-ES_tradnl"/>
              </w:rPr>
            </w:pPr>
            <w:r>
              <w:rPr>
                <w:rFonts w:ascii="Arial" w:hAnsi="Arial" w:cs="Arial"/>
                <w:spacing w:val="-6"/>
                <w:lang w:val="es-ES_tradnl"/>
              </w:rPr>
              <w:t>Fecha</w:t>
            </w:r>
          </w:p>
        </w:tc>
      </w:tr>
      <w:tr w:rsidR="00083DFC" w:rsidRPr="004D3BFE" w14:paraId="4B8943F6" w14:textId="12402B70" w:rsidTr="00083DFC">
        <w:trPr>
          <w:jc w:val="center"/>
        </w:trPr>
        <w:tc>
          <w:tcPr>
            <w:tcW w:w="6516" w:type="dxa"/>
            <w:shd w:val="clear" w:color="auto" w:fill="auto"/>
          </w:tcPr>
          <w:p w14:paraId="1398E33C" w14:textId="20660027" w:rsidR="00083DFC" w:rsidRPr="004D3BFE" w:rsidRDefault="00083DFC" w:rsidP="0023539D">
            <w:pPr>
              <w:spacing w:line="276" w:lineRule="auto"/>
              <w:ind w:right="924"/>
              <w:jc w:val="both"/>
              <w:rPr>
                <w:rFonts w:ascii="Arial" w:hAnsi="Arial" w:cs="Arial"/>
                <w:spacing w:val="-6"/>
                <w:lang w:val="es-ES_tradnl"/>
              </w:rPr>
            </w:pPr>
            <w:r w:rsidRPr="004D3BFE">
              <w:rPr>
                <w:rFonts w:ascii="Arial" w:hAnsi="Arial" w:cs="Arial"/>
                <w:spacing w:val="-6"/>
                <w:lang w:val="es-ES_tradnl"/>
              </w:rPr>
              <w:t>Primer Examen parcial</w:t>
            </w:r>
            <w:r>
              <w:rPr>
                <w:rFonts w:ascii="Arial" w:hAnsi="Arial" w:cs="Arial"/>
                <w:spacing w:val="-6"/>
                <w:lang w:val="es-ES_tradnl"/>
              </w:rPr>
              <w:t xml:space="preserve"> – Primera Unidad</w:t>
            </w:r>
          </w:p>
        </w:tc>
        <w:tc>
          <w:tcPr>
            <w:tcW w:w="1984" w:type="dxa"/>
            <w:shd w:val="clear" w:color="auto" w:fill="auto"/>
          </w:tcPr>
          <w:p w14:paraId="6B52335C" w14:textId="15DC4C0D" w:rsidR="00083DFC" w:rsidRPr="004D3BFE" w:rsidRDefault="00083DFC" w:rsidP="00083DFC">
            <w:pPr>
              <w:spacing w:line="276" w:lineRule="auto"/>
              <w:jc w:val="center"/>
              <w:rPr>
                <w:rFonts w:ascii="Arial" w:hAnsi="Arial" w:cs="Arial"/>
                <w:spacing w:val="-6"/>
                <w:lang w:val="es-ES_tradnl"/>
              </w:rPr>
            </w:pPr>
            <w:r>
              <w:rPr>
                <w:rFonts w:ascii="Arial" w:hAnsi="Arial" w:cs="Arial"/>
                <w:spacing w:val="-6"/>
                <w:lang w:val="es-ES_tradnl"/>
              </w:rPr>
              <w:t>25</w:t>
            </w:r>
            <w:r w:rsidRPr="004D3BFE">
              <w:rPr>
                <w:rFonts w:ascii="Arial" w:hAnsi="Arial" w:cs="Arial"/>
                <w:spacing w:val="-6"/>
                <w:lang w:val="es-ES_tradnl"/>
              </w:rPr>
              <w:t xml:space="preserve"> puntos</w:t>
            </w:r>
          </w:p>
        </w:tc>
        <w:tc>
          <w:tcPr>
            <w:tcW w:w="1462" w:type="dxa"/>
          </w:tcPr>
          <w:p w14:paraId="42CF1817" w14:textId="6C0D5D7A" w:rsidR="00083DFC" w:rsidRDefault="00083DFC" w:rsidP="0023539D">
            <w:pPr>
              <w:spacing w:line="276" w:lineRule="auto"/>
              <w:ind w:right="924"/>
              <w:jc w:val="center"/>
              <w:rPr>
                <w:rFonts w:ascii="Arial" w:hAnsi="Arial" w:cs="Arial"/>
                <w:spacing w:val="-6"/>
                <w:lang w:val="es-ES_tradnl"/>
              </w:rPr>
            </w:pPr>
          </w:p>
        </w:tc>
      </w:tr>
      <w:tr w:rsidR="00083DFC" w:rsidRPr="004D3BFE" w14:paraId="39E4B064" w14:textId="1DDC113C" w:rsidTr="00083DFC">
        <w:trPr>
          <w:jc w:val="center"/>
        </w:trPr>
        <w:tc>
          <w:tcPr>
            <w:tcW w:w="6516" w:type="dxa"/>
            <w:shd w:val="clear" w:color="auto" w:fill="auto"/>
          </w:tcPr>
          <w:p w14:paraId="6C0111CD" w14:textId="77FC04B6" w:rsidR="00083DFC" w:rsidRPr="004D3BFE" w:rsidRDefault="00083DFC" w:rsidP="0023539D">
            <w:pPr>
              <w:spacing w:line="276" w:lineRule="auto"/>
              <w:ind w:right="924"/>
              <w:jc w:val="both"/>
              <w:rPr>
                <w:rFonts w:ascii="Arial" w:hAnsi="Arial" w:cs="Arial"/>
                <w:spacing w:val="-6"/>
                <w:lang w:val="es-ES_tradnl"/>
              </w:rPr>
            </w:pPr>
            <w:r w:rsidRPr="004D3BFE">
              <w:rPr>
                <w:rFonts w:ascii="Arial" w:hAnsi="Arial" w:cs="Arial"/>
                <w:spacing w:val="-6"/>
                <w:lang w:val="es-ES_tradnl"/>
              </w:rPr>
              <w:t>Segundo Examen parcial</w:t>
            </w:r>
            <w:r>
              <w:rPr>
                <w:rFonts w:ascii="Arial" w:hAnsi="Arial" w:cs="Arial"/>
                <w:spacing w:val="-6"/>
                <w:lang w:val="es-ES_tradnl"/>
              </w:rPr>
              <w:t xml:space="preserve"> – Segunda Unidad</w:t>
            </w:r>
          </w:p>
        </w:tc>
        <w:tc>
          <w:tcPr>
            <w:tcW w:w="1984" w:type="dxa"/>
            <w:shd w:val="clear" w:color="auto" w:fill="auto"/>
          </w:tcPr>
          <w:p w14:paraId="0014D2B9" w14:textId="516277CB" w:rsidR="00083DFC" w:rsidRPr="004D3BFE" w:rsidRDefault="00083DFC" w:rsidP="00083DFC">
            <w:pPr>
              <w:spacing w:line="276" w:lineRule="auto"/>
              <w:jc w:val="center"/>
              <w:rPr>
                <w:rFonts w:ascii="Arial" w:hAnsi="Arial" w:cs="Arial"/>
                <w:spacing w:val="-6"/>
                <w:lang w:val="es-ES_tradnl"/>
              </w:rPr>
            </w:pPr>
            <w:r>
              <w:rPr>
                <w:rFonts w:ascii="Arial" w:hAnsi="Arial" w:cs="Arial"/>
                <w:spacing w:val="-6"/>
                <w:lang w:val="es-ES_tradnl"/>
              </w:rPr>
              <w:t>25</w:t>
            </w:r>
            <w:r w:rsidRPr="004D3BFE">
              <w:rPr>
                <w:rFonts w:ascii="Arial" w:hAnsi="Arial" w:cs="Arial"/>
                <w:spacing w:val="-6"/>
                <w:lang w:val="es-ES_tradnl"/>
              </w:rPr>
              <w:t xml:space="preserve"> puntos</w:t>
            </w:r>
          </w:p>
        </w:tc>
        <w:tc>
          <w:tcPr>
            <w:tcW w:w="1462" w:type="dxa"/>
          </w:tcPr>
          <w:p w14:paraId="1E8DED56" w14:textId="57C80502" w:rsidR="00083DFC" w:rsidRDefault="00083DFC" w:rsidP="0023539D">
            <w:pPr>
              <w:spacing w:line="276" w:lineRule="auto"/>
              <w:ind w:right="924"/>
              <w:jc w:val="center"/>
              <w:rPr>
                <w:rFonts w:ascii="Arial" w:hAnsi="Arial" w:cs="Arial"/>
                <w:spacing w:val="-6"/>
                <w:lang w:val="es-ES_tradnl"/>
              </w:rPr>
            </w:pPr>
          </w:p>
        </w:tc>
      </w:tr>
      <w:tr w:rsidR="00083DFC" w:rsidRPr="004D3BFE" w14:paraId="599B5C72" w14:textId="45D6BB1B" w:rsidTr="00083DFC">
        <w:trPr>
          <w:jc w:val="center"/>
        </w:trPr>
        <w:tc>
          <w:tcPr>
            <w:tcW w:w="6516" w:type="dxa"/>
            <w:shd w:val="clear" w:color="auto" w:fill="auto"/>
          </w:tcPr>
          <w:p w14:paraId="154FB41D" w14:textId="78C4EA38" w:rsidR="00083DFC" w:rsidRPr="004D3BFE" w:rsidRDefault="006C2F62" w:rsidP="00A235B1">
            <w:pPr>
              <w:spacing w:line="276" w:lineRule="auto"/>
              <w:ind w:right="924"/>
              <w:jc w:val="both"/>
              <w:rPr>
                <w:rFonts w:ascii="Arial" w:hAnsi="Arial" w:cs="Arial"/>
                <w:spacing w:val="-6"/>
                <w:lang w:val="es-ES_tradnl"/>
              </w:rPr>
            </w:pPr>
            <w:r>
              <w:rPr>
                <w:rFonts w:ascii="Arial" w:hAnsi="Arial" w:cs="Arial"/>
                <w:spacing w:val="-6"/>
                <w:lang w:val="es-ES_tradnl"/>
              </w:rPr>
              <w:t>Actividad Grupal</w:t>
            </w:r>
          </w:p>
        </w:tc>
        <w:tc>
          <w:tcPr>
            <w:tcW w:w="1984" w:type="dxa"/>
            <w:shd w:val="clear" w:color="auto" w:fill="auto"/>
          </w:tcPr>
          <w:p w14:paraId="2DBD7E19" w14:textId="77777777" w:rsidR="00083DFC" w:rsidRPr="004D3BFE" w:rsidRDefault="00083DFC" w:rsidP="00083DFC">
            <w:pPr>
              <w:spacing w:line="276" w:lineRule="auto"/>
              <w:jc w:val="center"/>
              <w:rPr>
                <w:rFonts w:ascii="Arial" w:hAnsi="Arial" w:cs="Arial"/>
                <w:spacing w:val="-6"/>
                <w:lang w:val="es-ES_tradnl"/>
              </w:rPr>
            </w:pPr>
            <w:r w:rsidRPr="004D3BFE">
              <w:rPr>
                <w:rFonts w:ascii="Arial" w:hAnsi="Arial" w:cs="Arial"/>
                <w:spacing w:val="-6"/>
                <w:lang w:val="es-ES_tradnl"/>
              </w:rPr>
              <w:t>5 puntos</w:t>
            </w:r>
          </w:p>
        </w:tc>
        <w:tc>
          <w:tcPr>
            <w:tcW w:w="1462" w:type="dxa"/>
          </w:tcPr>
          <w:p w14:paraId="59D4E3DB" w14:textId="5EC5F9CF" w:rsidR="00083DFC" w:rsidRPr="004D3BFE" w:rsidRDefault="00083DFC" w:rsidP="0023539D">
            <w:pPr>
              <w:spacing w:line="276" w:lineRule="auto"/>
              <w:ind w:right="924"/>
              <w:jc w:val="center"/>
              <w:rPr>
                <w:rFonts w:ascii="Arial" w:hAnsi="Arial" w:cs="Arial"/>
                <w:spacing w:val="-6"/>
                <w:lang w:val="es-ES_tradnl"/>
              </w:rPr>
            </w:pPr>
          </w:p>
        </w:tc>
      </w:tr>
      <w:tr w:rsidR="00083DFC" w:rsidRPr="004D3BFE" w14:paraId="580C1F84" w14:textId="57363BB9" w:rsidTr="00083DFC">
        <w:trPr>
          <w:jc w:val="center"/>
        </w:trPr>
        <w:tc>
          <w:tcPr>
            <w:tcW w:w="6516" w:type="dxa"/>
            <w:shd w:val="clear" w:color="auto" w:fill="auto"/>
          </w:tcPr>
          <w:p w14:paraId="383679AD" w14:textId="698CCA0D" w:rsidR="00083DFC" w:rsidRPr="004D3BFE" w:rsidRDefault="00083DFC" w:rsidP="00A235B1">
            <w:pPr>
              <w:ind w:right="924"/>
              <w:jc w:val="both"/>
              <w:rPr>
                <w:rFonts w:ascii="Arial" w:hAnsi="Arial" w:cs="Arial"/>
                <w:spacing w:val="-6"/>
                <w:lang w:val="es-ES_tradnl"/>
              </w:rPr>
            </w:pPr>
            <w:r w:rsidRPr="004D3BFE">
              <w:rPr>
                <w:rFonts w:ascii="Arial" w:hAnsi="Arial" w:cs="Arial"/>
                <w:spacing w:val="-6"/>
                <w:lang w:val="es-ES_tradnl"/>
              </w:rPr>
              <w:t>Actividad Individual</w:t>
            </w:r>
            <w:r>
              <w:rPr>
                <w:rFonts w:ascii="Arial" w:hAnsi="Arial" w:cs="Arial"/>
                <w:spacing w:val="-6"/>
                <w:lang w:val="es-ES_tradnl"/>
              </w:rPr>
              <w:t xml:space="preserve"> – Texto Paralelo Unidad</w:t>
            </w:r>
            <w:r w:rsidR="006C2F62">
              <w:rPr>
                <w:rFonts w:ascii="Arial" w:hAnsi="Arial" w:cs="Arial"/>
                <w:spacing w:val="-6"/>
                <w:lang w:val="es-ES_tradnl"/>
              </w:rPr>
              <w:t>es</w:t>
            </w:r>
            <w:r>
              <w:rPr>
                <w:rFonts w:ascii="Arial" w:hAnsi="Arial" w:cs="Arial"/>
                <w:spacing w:val="-6"/>
                <w:lang w:val="es-ES_tradnl"/>
              </w:rPr>
              <w:t xml:space="preserve"> I y II</w:t>
            </w:r>
          </w:p>
        </w:tc>
        <w:tc>
          <w:tcPr>
            <w:tcW w:w="1984" w:type="dxa"/>
            <w:shd w:val="clear" w:color="auto" w:fill="auto"/>
          </w:tcPr>
          <w:p w14:paraId="1CE6A9C8" w14:textId="77777777" w:rsidR="00083DFC" w:rsidRPr="004D3BFE" w:rsidRDefault="00083DFC" w:rsidP="00083DFC">
            <w:pPr>
              <w:spacing w:line="276" w:lineRule="auto"/>
              <w:jc w:val="center"/>
              <w:rPr>
                <w:rFonts w:ascii="Arial" w:hAnsi="Arial" w:cs="Arial"/>
                <w:spacing w:val="-6"/>
                <w:lang w:val="es-ES_tradnl"/>
              </w:rPr>
            </w:pPr>
            <w:r w:rsidRPr="004D3BFE">
              <w:rPr>
                <w:rFonts w:ascii="Arial" w:hAnsi="Arial" w:cs="Arial"/>
                <w:spacing w:val="-6"/>
                <w:lang w:val="es-ES_tradnl"/>
              </w:rPr>
              <w:t>5 puntos</w:t>
            </w:r>
          </w:p>
        </w:tc>
        <w:tc>
          <w:tcPr>
            <w:tcW w:w="1462" w:type="dxa"/>
          </w:tcPr>
          <w:p w14:paraId="569E0903" w14:textId="77777777" w:rsidR="00083DFC" w:rsidRPr="004D3BFE" w:rsidRDefault="00083DFC" w:rsidP="0023539D">
            <w:pPr>
              <w:spacing w:line="276" w:lineRule="auto"/>
              <w:ind w:right="924"/>
              <w:jc w:val="center"/>
              <w:rPr>
                <w:rFonts w:ascii="Arial" w:hAnsi="Arial" w:cs="Arial"/>
                <w:spacing w:val="-6"/>
                <w:lang w:val="es-ES_tradnl"/>
              </w:rPr>
            </w:pPr>
          </w:p>
        </w:tc>
      </w:tr>
      <w:tr w:rsidR="00083DFC" w:rsidRPr="004D3BFE" w14:paraId="5DD35DF8" w14:textId="07CCAC02" w:rsidTr="00083DFC">
        <w:trPr>
          <w:jc w:val="center"/>
        </w:trPr>
        <w:tc>
          <w:tcPr>
            <w:tcW w:w="6516" w:type="dxa"/>
            <w:shd w:val="clear" w:color="auto" w:fill="auto"/>
          </w:tcPr>
          <w:p w14:paraId="5BE87B83" w14:textId="081B6F06" w:rsidR="00083DFC" w:rsidRPr="004D3BFE" w:rsidRDefault="00083DFC" w:rsidP="00A235B1">
            <w:pPr>
              <w:ind w:right="924"/>
              <w:jc w:val="both"/>
              <w:rPr>
                <w:rFonts w:ascii="Arial" w:hAnsi="Arial" w:cs="Arial"/>
                <w:spacing w:val="-6"/>
                <w:lang w:val="es-ES_tradnl"/>
              </w:rPr>
            </w:pPr>
            <w:r>
              <w:rPr>
                <w:rFonts w:ascii="Arial" w:hAnsi="Arial" w:cs="Arial"/>
                <w:spacing w:val="-6"/>
                <w:lang w:val="es-ES_tradnl"/>
              </w:rPr>
              <w:t>Guías de Trabajo</w:t>
            </w:r>
          </w:p>
        </w:tc>
        <w:tc>
          <w:tcPr>
            <w:tcW w:w="1984" w:type="dxa"/>
            <w:shd w:val="clear" w:color="auto" w:fill="auto"/>
          </w:tcPr>
          <w:p w14:paraId="00D74735" w14:textId="7E128258" w:rsidR="00083DFC" w:rsidRPr="004D3BFE" w:rsidRDefault="00083DFC" w:rsidP="00083DFC">
            <w:pPr>
              <w:spacing w:line="276" w:lineRule="auto"/>
              <w:jc w:val="center"/>
              <w:rPr>
                <w:rFonts w:ascii="Arial" w:hAnsi="Arial" w:cs="Arial"/>
                <w:spacing w:val="-6"/>
                <w:lang w:val="es-ES_tradnl"/>
              </w:rPr>
            </w:pPr>
            <w:r>
              <w:rPr>
                <w:rFonts w:ascii="Arial" w:hAnsi="Arial" w:cs="Arial"/>
                <w:spacing w:val="-6"/>
                <w:lang w:val="es-ES_tradnl"/>
              </w:rPr>
              <w:t>5 puntos</w:t>
            </w:r>
          </w:p>
        </w:tc>
        <w:tc>
          <w:tcPr>
            <w:tcW w:w="1462" w:type="dxa"/>
          </w:tcPr>
          <w:p w14:paraId="51EF7C20" w14:textId="77777777" w:rsidR="00083DFC" w:rsidRDefault="00083DFC" w:rsidP="0023539D">
            <w:pPr>
              <w:spacing w:line="276" w:lineRule="auto"/>
              <w:ind w:right="924"/>
              <w:jc w:val="center"/>
              <w:rPr>
                <w:rFonts w:ascii="Arial" w:hAnsi="Arial" w:cs="Arial"/>
                <w:spacing w:val="-6"/>
                <w:lang w:val="es-ES_tradnl"/>
              </w:rPr>
            </w:pPr>
          </w:p>
        </w:tc>
      </w:tr>
      <w:tr w:rsidR="00083DFC" w:rsidRPr="004D3BFE" w14:paraId="71516CDD" w14:textId="6B79C8B1" w:rsidTr="00083DFC">
        <w:trPr>
          <w:jc w:val="center"/>
        </w:trPr>
        <w:tc>
          <w:tcPr>
            <w:tcW w:w="6516" w:type="dxa"/>
            <w:shd w:val="clear" w:color="auto" w:fill="auto"/>
          </w:tcPr>
          <w:p w14:paraId="47975F91" w14:textId="1A4DB886" w:rsidR="00083DFC" w:rsidRPr="004D3BFE" w:rsidRDefault="00083DFC" w:rsidP="0023539D">
            <w:pPr>
              <w:spacing w:line="276" w:lineRule="auto"/>
              <w:ind w:right="924"/>
              <w:jc w:val="both"/>
              <w:rPr>
                <w:rFonts w:ascii="Arial" w:hAnsi="Arial" w:cs="Arial"/>
                <w:spacing w:val="-6"/>
                <w:lang w:val="es-ES_tradnl"/>
              </w:rPr>
            </w:pPr>
            <w:r>
              <w:rPr>
                <w:rFonts w:ascii="Arial" w:hAnsi="Arial" w:cs="Arial"/>
                <w:spacing w:val="-6"/>
                <w:lang w:val="es-ES_tradnl"/>
              </w:rPr>
              <w:t xml:space="preserve">Cine Foro / Debate </w:t>
            </w:r>
          </w:p>
        </w:tc>
        <w:tc>
          <w:tcPr>
            <w:tcW w:w="1984" w:type="dxa"/>
            <w:shd w:val="clear" w:color="auto" w:fill="auto"/>
          </w:tcPr>
          <w:p w14:paraId="153A1C03" w14:textId="45BC6FE4" w:rsidR="00083DFC" w:rsidRPr="004D3BFE" w:rsidRDefault="00083DFC" w:rsidP="00083DFC">
            <w:pPr>
              <w:spacing w:line="276" w:lineRule="auto"/>
              <w:jc w:val="center"/>
              <w:rPr>
                <w:rFonts w:ascii="Arial" w:hAnsi="Arial" w:cs="Arial"/>
                <w:spacing w:val="-6"/>
                <w:lang w:val="es-ES_tradnl"/>
              </w:rPr>
            </w:pPr>
            <w:r>
              <w:rPr>
                <w:rFonts w:ascii="Arial" w:hAnsi="Arial" w:cs="Arial"/>
                <w:spacing w:val="-6"/>
                <w:lang w:val="es-ES_tradnl"/>
              </w:rPr>
              <w:t>5 puntos</w:t>
            </w:r>
          </w:p>
        </w:tc>
        <w:tc>
          <w:tcPr>
            <w:tcW w:w="1462" w:type="dxa"/>
          </w:tcPr>
          <w:p w14:paraId="3A150BD0" w14:textId="77777777" w:rsidR="00083DFC" w:rsidRDefault="00083DFC" w:rsidP="0023539D">
            <w:pPr>
              <w:spacing w:line="276" w:lineRule="auto"/>
              <w:ind w:right="924"/>
              <w:jc w:val="center"/>
              <w:rPr>
                <w:rFonts w:ascii="Arial" w:hAnsi="Arial" w:cs="Arial"/>
                <w:spacing w:val="-6"/>
                <w:lang w:val="es-ES_tradnl"/>
              </w:rPr>
            </w:pPr>
          </w:p>
        </w:tc>
      </w:tr>
      <w:tr w:rsidR="00083DFC" w:rsidRPr="004D3BFE" w14:paraId="2C0E4832" w14:textId="5472F869" w:rsidTr="00083DFC">
        <w:trPr>
          <w:jc w:val="center"/>
        </w:trPr>
        <w:tc>
          <w:tcPr>
            <w:tcW w:w="6516" w:type="dxa"/>
            <w:shd w:val="clear" w:color="auto" w:fill="auto"/>
          </w:tcPr>
          <w:p w14:paraId="6421FE31" w14:textId="77777777" w:rsidR="00083DFC" w:rsidRPr="004D3BFE" w:rsidRDefault="00083DFC" w:rsidP="0023539D">
            <w:pPr>
              <w:spacing w:line="276" w:lineRule="auto"/>
              <w:ind w:right="924"/>
              <w:jc w:val="both"/>
              <w:rPr>
                <w:rFonts w:ascii="Arial" w:hAnsi="Arial" w:cs="Arial"/>
                <w:spacing w:val="-6"/>
                <w:lang w:val="es-ES_tradnl"/>
              </w:rPr>
            </w:pPr>
            <w:r w:rsidRPr="004D3BFE">
              <w:rPr>
                <w:rFonts w:ascii="Arial" w:hAnsi="Arial" w:cs="Arial"/>
                <w:spacing w:val="-6"/>
                <w:lang w:val="es-ES_tradnl"/>
              </w:rPr>
              <w:t>Total Zona</w:t>
            </w:r>
          </w:p>
        </w:tc>
        <w:tc>
          <w:tcPr>
            <w:tcW w:w="1984" w:type="dxa"/>
            <w:shd w:val="clear" w:color="auto" w:fill="auto"/>
          </w:tcPr>
          <w:p w14:paraId="07218595" w14:textId="77777777" w:rsidR="00083DFC" w:rsidRPr="004D3BFE" w:rsidRDefault="00083DFC" w:rsidP="00083DFC">
            <w:pPr>
              <w:spacing w:line="276" w:lineRule="auto"/>
              <w:jc w:val="center"/>
              <w:rPr>
                <w:rFonts w:ascii="Arial" w:hAnsi="Arial" w:cs="Arial"/>
                <w:spacing w:val="-6"/>
                <w:lang w:val="es-ES_tradnl"/>
              </w:rPr>
            </w:pPr>
            <w:r w:rsidRPr="004D3BFE">
              <w:rPr>
                <w:rFonts w:ascii="Arial" w:hAnsi="Arial" w:cs="Arial"/>
                <w:spacing w:val="-6"/>
                <w:lang w:val="es-ES_tradnl"/>
              </w:rPr>
              <w:t>70 puntos</w:t>
            </w:r>
          </w:p>
        </w:tc>
        <w:tc>
          <w:tcPr>
            <w:tcW w:w="1462" w:type="dxa"/>
          </w:tcPr>
          <w:p w14:paraId="59B0C9C8" w14:textId="77777777" w:rsidR="00083DFC" w:rsidRPr="004D3BFE" w:rsidRDefault="00083DFC" w:rsidP="0023539D">
            <w:pPr>
              <w:spacing w:line="276" w:lineRule="auto"/>
              <w:ind w:right="924"/>
              <w:jc w:val="center"/>
              <w:rPr>
                <w:rFonts w:ascii="Arial" w:hAnsi="Arial" w:cs="Arial"/>
                <w:spacing w:val="-6"/>
                <w:lang w:val="es-ES_tradnl"/>
              </w:rPr>
            </w:pPr>
          </w:p>
        </w:tc>
      </w:tr>
      <w:tr w:rsidR="00083DFC" w:rsidRPr="004D3BFE" w14:paraId="61267238" w14:textId="6E39DE3C" w:rsidTr="00083DFC">
        <w:trPr>
          <w:jc w:val="center"/>
        </w:trPr>
        <w:tc>
          <w:tcPr>
            <w:tcW w:w="6516" w:type="dxa"/>
            <w:shd w:val="clear" w:color="auto" w:fill="auto"/>
          </w:tcPr>
          <w:p w14:paraId="3AF4804E" w14:textId="77777777" w:rsidR="00083DFC" w:rsidRPr="004D3BFE" w:rsidRDefault="00083DFC" w:rsidP="0023539D">
            <w:pPr>
              <w:spacing w:line="276" w:lineRule="auto"/>
              <w:ind w:right="924"/>
              <w:jc w:val="both"/>
              <w:rPr>
                <w:rFonts w:ascii="Arial" w:hAnsi="Arial" w:cs="Arial"/>
                <w:spacing w:val="-6"/>
                <w:lang w:val="es-ES_tradnl"/>
              </w:rPr>
            </w:pPr>
            <w:r w:rsidRPr="004D3BFE">
              <w:rPr>
                <w:rFonts w:ascii="Arial" w:hAnsi="Arial" w:cs="Arial"/>
                <w:spacing w:val="-6"/>
                <w:lang w:val="es-ES_tradnl"/>
              </w:rPr>
              <w:t>Examen Final</w:t>
            </w:r>
          </w:p>
        </w:tc>
        <w:tc>
          <w:tcPr>
            <w:tcW w:w="1984" w:type="dxa"/>
            <w:shd w:val="clear" w:color="auto" w:fill="auto"/>
          </w:tcPr>
          <w:p w14:paraId="50EAF784" w14:textId="77777777" w:rsidR="00083DFC" w:rsidRPr="004D3BFE" w:rsidRDefault="00083DFC" w:rsidP="00083DFC">
            <w:pPr>
              <w:spacing w:line="276" w:lineRule="auto"/>
              <w:jc w:val="center"/>
              <w:rPr>
                <w:rFonts w:ascii="Arial" w:hAnsi="Arial" w:cs="Arial"/>
                <w:spacing w:val="-6"/>
                <w:lang w:val="es-ES_tradnl"/>
              </w:rPr>
            </w:pPr>
            <w:r w:rsidRPr="004D3BFE">
              <w:rPr>
                <w:rFonts w:ascii="Arial" w:hAnsi="Arial" w:cs="Arial"/>
                <w:spacing w:val="-6"/>
                <w:lang w:val="es-ES_tradnl"/>
              </w:rPr>
              <w:t>30 puntos</w:t>
            </w:r>
          </w:p>
        </w:tc>
        <w:tc>
          <w:tcPr>
            <w:tcW w:w="1462" w:type="dxa"/>
          </w:tcPr>
          <w:p w14:paraId="3D0FA92B" w14:textId="77777777" w:rsidR="00083DFC" w:rsidRPr="004D3BFE" w:rsidRDefault="00083DFC" w:rsidP="0023539D">
            <w:pPr>
              <w:spacing w:line="276" w:lineRule="auto"/>
              <w:ind w:right="924"/>
              <w:jc w:val="center"/>
              <w:rPr>
                <w:rFonts w:ascii="Arial" w:hAnsi="Arial" w:cs="Arial"/>
                <w:spacing w:val="-6"/>
                <w:lang w:val="es-ES_tradnl"/>
              </w:rPr>
            </w:pPr>
          </w:p>
        </w:tc>
      </w:tr>
      <w:tr w:rsidR="00083DFC" w:rsidRPr="004D3BFE" w14:paraId="62FE3D8E" w14:textId="1CD9BCC0" w:rsidTr="00083DFC">
        <w:trPr>
          <w:jc w:val="center"/>
        </w:trPr>
        <w:tc>
          <w:tcPr>
            <w:tcW w:w="6516" w:type="dxa"/>
            <w:shd w:val="clear" w:color="auto" w:fill="FFC000"/>
          </w:tcPr>
          <w:p w14:paraId="1AF8C46F" w14:textId="77777777" w:rsidR="00083DFC" w:rsidRPr="004D3BFE" w:rsidRDefault="00083DFC" w:rsidP="0023539D">
            <w:pPr>
              <w:spacing w:line="276" w:lineRule="auto"/>
              <w:ind w:right="924"/>
              <w:jc w:val="both"/>
              <w:rPr>
                <w:rFonts w:ascii="Arial" w:hAnsi="Arial" w:cs="Arial"/>
                <w:b/>
                <w:spacing w:val="-6"/>
                <w:lang w:val="es-ES_tradnl"/>
              </w:rPr>
            </w:pPr>
            <w:r w:rsidRPr="004D3BFE">
              <w:rPr>
                <w:rFonts w:ascii="Arial" w:hAnsi="Arial" w:cs="Arial"/>
                <w:b/>
                <w:spacing w:val="-6"/>
                <w:lang w:val="es-ES_tradnl"/>
              </w:rPr>
              <w:t>Total</w:t>
            </w:r>
          </w:p>
        </w:tc>
        <w:tc>
          <w:tcPr>
            <w:tcW w:w="1984" w:type="dxa"/>
            <w:shd w:val="clear" w:color="auto" w:fill="FFC000"/>
          </w:tcPr>
          <w:p w14:paraId="549493FD" w14:textId="77777777" w:rsidR="00083DFC" w:rsidRPr="004D3BFE" w:rsidRDefault="00083DFC" w:rsidP="00083DFC">
            <w:pPr>
              <w:spacing w:line="276" w:lineRule="auto"/>
              <w:ind w:right="36"/>
              <w:jc w:val="center"/>
              <w:rPr>
                <w:rFonts w:ascii="Arial" w:hAnsi="Arial" w:cs="Arial"/>
                <w:b/>
                <w:spacing w:val="-6"/>
                <w:lang w:val="es-ES_tradnl"/>
              </w:rPr>
            </w:pPr>
            <w:r w:rsidRPr="004D3BFE">
              <w:rPr>
                <w:rFonts w:ascii="Arial" w:hAnsi="Arial" w:cs="Arial"/>
                <w:b/>
                <w:spacing w:val="-6"/>
                <w:lang w:val="es-ES_tradnl"/>
              </w:rPr>
              <w:t>100 puntos</w:t>
            </w:r>
          </w:p>
        </w:tc>
        <w:tc>
          <w:tcPr>
            <w:tcW w:w="1462" w:type="dxa"/>
            <w:shd w:val="clear" w:color="auto" w:fill="FFC000"/>
          </w:tcPr>
          <w:p w14:paraId="682ADB54" w14:textId="77777777" w:rsidR="00083DFC" w:rsidRPr="004D3BFE" w:rsidRDefault="00083DFC" w:rsidP="0023539D">
            <w:pPr>
              <w:spacing w:line="276" w:lineRule="auto"/>
              <w:ind w:right="924"/>
              <w:jc w:val="center"/>
              <w:rPr>
                <w:rFonts w:ascii="Arial" w:hAnsi="Arial" w:cs="Arial"/>
                <w:b/>
                <w:spacing w:val="-6"/>
                <w:lang w:val="es-ES_tradnl"/>
              </w:rPr>
            </w:pPr>
          </w:p>
        </w:tc>
      </w:tr>
    </w:tbl>
    <w:p w14:paraId="4E8C58F6" w14:textId="77777777" w:rsidR="008A306F" w:rsidRPr="004D3BFE" w:rsidRDefault="008A306F" w:rsidP="0023539D">
      <w:pPr>
        <w:pStyle w:val="Textoindependiente"/>
        <w:spacing w:line="276" w:lineRule="auto"/>
        <w:ind w:left="220" w:right="534"/>
        <w:jc w:val="both"/>
        <w:rPr>
          <w:rFonts w:ascii="Arial" w:hAnsi="Arial" w:cs="Arial"/>
          <w:b w:val="0"/>
          <w:color w:val="auto"/>
          <w:lang w:val="es-GT"/>
        </w:rPr>
      </w:pPr>
    </w:p>
    <w:p w14:paraId="793DB02D" w14:textId="3CCCF56C" w:rsidR="008A306F" w:rsidRPr="004D3BFE" w:rsidRDefault="008A306F" w:rsidP="0023539D">
      <w:pPr>
        <w:shd w:val="clear" w:color="auto" w:fill="FFFFFF"/>
        <w:spacing w:line="276" w:lineRule="auto"/>
        <w:ind w:left="22"/>
        <w:jc w:val="both"/>
        <w:rPr>
          <w:rFonts w:ascii="Arial" w:hAnsi="Arial" w:cs="Arial"/>
          <w:lang w:val="es-GT"/>
        </w:rPr>
      </w:pPr>
      <w:r w:rsidRPr="004D3BFE">
        <w:rPr>
          <w:rFonts w:ascii="Arial" w:hAnsi="Arial" w:cs="Arial"/>
          <w:lang w:val="es-GT"/>
        </w:rPr>
        <w:t>Con base en el acta 33-200 numeral 8.6.8º. de Sesión de Junta Directiva de fecha de 2 de noviembre de 2007, a partir del primer semestre del año</w:t>
      </w:r>
      <w:r w:rsidRPr="004D3BFE">
        <w:rPr>
          <w:rFonts w:ascii="Arial" w:hAnsi="Arial" w:cs="Arial"/>
          <w:spacing w:val="-1"/>
          <w:lang w:val="es-GT"/>
        </w:rPr>
        <w:t xml:space="preserve"> </w:t>
      </w:r>
      <w:r w:rsidRPr="004D3BFE">
        <w:rPr>
          <w:rFonts w:ascii="Arial" w:hAnsi="Arial" w:cs="Arial"/>
          <w:lang w:val="es-GT"/>
        </w:rPr>
        <w:t>2008</w:t>
      </w:r>
      <w:r w:rsidRPr="004D3BFE">
        <w:rPr>
          <w:rFonts w:ascii="Arial" w:hAnsi="Arial" w:cs="Arial"/>
          <w:spacing w:val="-2"/>
          <w:lang w:val="es-GT"/>
        </w:rPr>
        <w:t xml:space="preserve"> </w:t>
      </w:r>
      <w:r w:rsidRPr="004D3BFE">
        <w:rPr>
          <w:rFonts w:ascii="Arial" w:hAnsi="Arial" w:cs="Arial"/>
          <w:lang w:val="es-GT"/>
        </w:rPr>
        <w:t>las</w:t>
      </w:r>
      <w:r w:rsidRPr="004D3BFE">
        <w:rPr>
          <w:rFonts w:ascii="Arial" w:hAnsi="Arial" w:cs="Arial"/>
          <w:spacing w:val="-3"/>
          <w:lang w:val="es-GT"/>
        </w:rPr>
        <w:t xml:space="preserve"> </w:t>
      </w:r>
      <w:r w:rsidRPr="004D3BFE">
        <w:rPr>
          <w:rFonts w:ascii="Arial" w:hAnsi="Arial" w:cs="Arial"/>
          <w:lang w:val="es-GT"/>
        </w:rPr>
        <w:t>notas</w:t>
      </w:r>
      <w:r w:rsidRPr="004D3BFE">
        <w:rPr>
          <w:rFonts w:ascii="Arial" w:hAnsi="Arial" w:cs="Arial"/>
          <w:spacing w:val="-3"/>
          <w:lang w:val="es-GT"/>
        </w:rPr>
        <w:t xml:space="preserve"> </w:t>
      </w:r>
      <w:r w:rsidRPr="004D3BFE">
        <w:rPr>
          <w:rFonts w:ascii="Arial" w:hAnsi="Arial" w:cs="Arial"/>
          <w:lang w:val="es-GT"/>
        </w:rPr>
        <w:t>deberán</w:t>
      </w:r>
      <w:r w:rsidRPr="004D3BFE">
        <w:rPr>
          <w:rFonts w:ascii="Arial" w:hAnsi="Arial" w:cs="Arial"/>
          <w:spacing w:val="-3"/>
          <w:lang w:val="es-GT"/>
        </w:rPr>
        <w:t xml:space="preserve"> </w:t>
      </w:r>
      <w:r w:rsidRPr="004D3BFE">
        <w:rPr>
          <w:rFonts w:ascii="Arial" w:hAnsi="Arial" w:cs="Arial"/>
          <w:lang w:val="es-GT"/>
        </w:rPr>
        <w:t>presentarse</w:t>
      </w:r>
      <w:r w:rsidRPr="004D3BFE">
        <w:rPr>
          <w:rFonts w:ascii="Arial" w:hAnsi="Arial" w:cs="Arial"/>
          <w:spacing w:val="-3"/>
          <w:lang w:val="es-GT"/>
        </w:rPr>
        <w:t xml:space="preserve"> </w:t>
      </w:r>
      <w:r w:rsidRPr="004D3BFE">
        <w:rPr>
          <w:rFonts w:ascii="Arial" w:hAnsi="Arial" w:cs="Arial"/>
          <w:lang w:val="es-GT"/>
        </w:rPr>
        <w:t>con</w:t>
      </w:r>
      <w:r w:rsidRPr="004D3BFE">
        <w:rPr>
          <w:rFonts w:ascii="Arial" w:hAnsi="Arial" w:cs="Arial"/>
          <w:spacing w:val="-3"/>
          <w:lang w:val="es-GT"/>
        </w:rPr>
        <w:t xml:space="preserve"> </w:t>
      </w:r>
      <w:r w:rsidRPr="004D3BFE">
        <w:rPr>
          <w:rFonts w:ascii="Arial" w:hAnsi="Arial" w:cs="Arial"/>
          <w:lang w:val="es-GT"/>
        </w:rPr>
        <w:t>la</w:t>
      </w:r>
      <w:r w:rsidRPr="004D3BFE">
        <w:rPr>
          <w:rFonts w:ascii="Arial" w:hAnsi="Arial" w:cs="Arial"/>
          <w:spacing w:val="-2"/>
          <w:lang w:val="es-GT"/>
        </w:rPr>
        <w:t xml:space="preserve"> </w:t>
      </w:r>
      <w:r w:rsidRPr="004D3BFE">
        <w:rPr>
          <w:rFonts w:ascii="Arial" w:hAnsi="Arial" w:cs="Arial"/>
          <w:lang w:val="es-GT"/>
        </w:rPr>
        <w:t>ponderación</w:t>
      </w:r>
      <w:r w:rsidRPr="004D3BFE">
        <w:rPr>
          <w:rFonts w:ascii="Arial" w:hAnsi="Arial" w:cs="Arial"/>
          <w:spacing w:val="-3"/>
          <w:lang w:val="es-GT"/>
        </w:rPr>
        <w:t xml:space="preserve"> </w:t>
      </w:r>
      <w:r w:rsidRPr="004D3BFE">
        <w:rPr>
          <w:rFonts w:ascii="Arial" w:hAnsi="Arial" w:cs="Arial"/>
          <w:lang w:val="es-GT"/>
        </w:rPr>
        <w:t>neta (70</w:t>
      </w:r>
      <w:r w:rsidRPr="004D3BFE">
        <w:rPr>
          <w:rFonts w:ascii="Arial" w:hAnsi="Arial" w:cs="Arial"/>
          <w:spacing w:val="-2"/>
          <w:lang w:val="es-GT"/>
        </w:rPr>
        <w:t xml:space="preserve"> </w:t>
      </w:r>
      <w:r w:rsidRPr="004D3BFE">
        <w:rPr>
          <w:rFonts w:ascii="Arial" w:hAnsi="Arial" w:cs="Arial"/>
          <w:lang w:val="es-GT"/>
        </w:rPr>
        <w:t>puntos</w:t>
      </w:r>
      <w:r w:rsidRPr="004D3BFE">
        <w:rPr>
          <w:rFonts w:ascii="Arial" w:hAnsi="Arial" w:cs="Arial"/>
          <w:spacing w:val="-3"/>
          <w:lang w:val="es-GT"/>
        </w:rPr>
        <w:t xml:space="preserve"> </w:t>
      </w:r>
      <w:r w:rsidRPr="004D3BFE">
        <w:rPr>
          <w:rFonts w:ascii="Arial" w:hAnsi="Arial" w:cs="Arial"/>
          <w:lang w:val="es-GT"/>
        </w:rPr>
        <w:t>de</w:t>
      </w:r>
      <w:r w:rsidRPr="004D3BFE">
        <w:rPr>
          <w:rFonts w:ascii="Arial" w:hAnsi="Arial" w:cs="Arial"/>
          <w:spacing w:val="-3"/>
          <w:lang w:val="es-GT"/>
        </w:rPr>
        <w:t xml:space="preserve"> </w:t>
      </w:r>
      <w:r w:rsidRPr="004D3BFE">
        <w:rPr>
          <w:rFonts w:ascii="Arial" w:hAnsi="Arial" w:cs="Arial"/>
          <w:lang w:val="es-GT"/>
        </w:rPr>
        <w:t>zona</w:t>
      </w:r>
      <w:r w:rsidRPr="004D3BFE">
        <w:rPr>
          <w:rFonts w:ascii="Arial" w:hAnsi="Arial" w:cs="Arial"/>
          <w:spacing w:val="-2"/>
          <w:lang w:val="es-GT"/>
        </w:rPr>
        <w:t xml:space="preserve"> </w:t>
      </w:r>
      <w:r w:rsidRPr="004D3BFE">
        <w:rPr>
          <w:rFonts w:ascii="Arial" w:hAnsi="Arial" w:cs="Arial"/>
          <w:lang w:val="es-GT"/>
        </w:rPr>
        <w:t>y</w:t>
      </w:r>
      <w:r w:rsidRPr="004D3BFE">
        <w:rPr>
          <w:rFonts w:ascii="Arial" w:hAnsi="Arial" w:cs="Arial"/>
          <w:spacing w:val="-2"/>
          <w:lang w:val="es-GT"/>
        </w:rPr>
        <w:t xml:space="preserve"> </w:t>
      </w:r>
      <w:r w:rsidRPr="004D3BFE">
        <w:rPr>
          <w:rFonts w:ascii="Arial" w:hAnsi="Arial" w:cs="Arial"/>
          <w:lang w:val="es-GT"/>
        </w:rPr>
        <w:t>30</w:t>
      </w:r>
      <w:r w:rsidRPr="004D3BFE">
        <w:rPr>
          <w:rFonts w:ascii="Arial" w:hAnsi="Arial" w:cs="Arial"/>
          <w:spacing w:val="-2"/>
          <w:lang w:val="es-GT"/>
        </w:rPr>
        <w:t xml:space="preserve"> </w:t>
      </w:r>
      <w:r w:rsidRPr="004D3BFE">
        <w:rPr>
          <w:rFonts w:ascii="Arial" w:hAnsi="Arial" w:cs="Arial"/>
          <w:lang w:val="es-GT"/>
        </w:rPr>
        <w:t>puntos</w:t>
      </w:r>
      <w:r w:rsidRPr="004D3BFE">
        <w:rPr>
          <w:rFonts w:ascii="Arial" w:hAnsi="Arial" w:cs="Arial"/>
          <w:spacing w:val="-1"/>
          <w:lang w:val="es-GT"/>
        </w:rPr>
        <w:t xml:space="preserve"> </w:t>
      </w:r>
      <w:r w:rsidRPr="004D3BFE">
        <w:rPr>
          <w:rFonts w:ascii="Arial" w:hAnsi="Arial" w:cs="Arial"/>
          <w:lang w:val="es-GT"/>
        </w:rPr>
        <w:t>de</w:t>
      </w:r>
      <w:r w:rsidRPr="004D3BFE">
        <w:rPr>
          <w:rFonts w:ascii="Arial" w:hAnsi="Arial" w:cs="Arial"/>
          <w:spacing w:val="-3"/>
          <w:lang w:val="es-GT"/>
        </w:rPr>
        <w:t xml:space="preserve"> </w:t>
      </w:r>
      <w:r w:rsidRPr="004D3BFE">
        <w:rPr>
          <w:rFonts w:ascii="Arial" w:hAnsi="Arial" w:cs="Arial"/>
          <w:lang w:val="es-GT"/>
        </w:rPr>
        <w:t>examen</w:t>
      </w:r>
      <w:r w:rsidRPr="004D3BFE">
        <w:rPr>
          <w:rFonts w:ascii="Arial" w:hAnsi="Arial" w:cs="Arial"/>
          <w:spacing w:val="-3"/>
          <w:lang w:val="es-GT"/>
        </w:rPr>
        <w:t xml:space="preserve"> </w:t>
      </w:r>
      <w:r w:rsidRPr="004D3BFE">
        <w:rPr>
          <w:rFonts w:ascii="Arial" w:hAnsi="Arial" w:cs="Arial"/>
          <w:lang w:val="es-GT"/>
        </w:rPr>
        <w:t>final).</w:t>
      </w:r>
    </w:p>
    <w:p w14:paraId="4E9CB43E" w14:textId="77777777" w:rsidR="008A306F" w:rsidRPr="004D3BFE" w:rsidRDefault="008A306F" w:rsidP="0023539D">
      <w:pPr>
        <w:shd w:val="clear" w:color="auto" w:fill="FFFFFF"/>
        <w:spacing w:line="276" w:lineRule="auto"/>
        <w:ind w:left="22"/>
        <w:jc w:val="both"/>
        <w:rPr>
          <w:rFonts w:ascii="Arial" w:hAnsi="Arial" w:cs="Arial"/>
          <w:lang w:val="es-GT"/>
        </w:rPr>
      </w:pPr>
    </w:p>
    <w:p w14:paraId="6CBB9F23" w14:textId="77777777" w:rsidR="007A524C" w:rsidRPr="004D3BFE" w:rsidRDefault="008A306F" w:rsidP="0023539D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Arial"/>
          <w:b/>
        </w:rPr>
      </w:pPr>
      <w:r w:rsidRPr="004D3BFE">
        <w:rPr>
          <w:rFonts w:ascii="Arial" w:hAnsi="Arial" w:cs="Arial"/>
          <w:b/>
          <w:spacing w:val="-11"/>
          <w:lang w:val="es-ES_tradnl"/>
        </w:rPr>
        <w:t>BIBLIOGRAFÍA BÁSICA</w:t>
      </w:r>
    </w:p>
    <w:p w14:paraId="74D50224" w14:textId="77777777" w:rsidR="00736BF7" w:rsidRPr="004D3BFE" w:rsidRDefault="008A306F" w:rsidP="0023539D">
      <w:pPr>
        <w:pStyle w:val="Prrafodelista"/>
        <w:widowControl w:val="0"/>
        <w:numPr>
          <w:ilvl w:val="1"/>
          <w:numId w:val="1"/>
        </w:numPr>
        <w:tabs>
          <w:tab w:val="left" w:pos="709"/>
        </w:tabs>
        <w:spacing w:before="34" w:after="0"/>
        <w:ind w:left="709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4D3BFE">
        <w:rPr>
          <w:rFonts w:ascii="Arial" w:hAnsi="Arial" w:cs="Arial"/>
          <w:b/>
          <w:sz w:val="24"/>
          <w:szCs w:val="24"/>
          <w:u w:val="single"/>
        </w:rPr>
        <w:t>Material</w:t>
      </w:r>
      <w:r w:rsidRPr="004D3BFE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4D3BFE">
        <w:rPr>
          <w:rFonts w:ascii="Arial" w:hAnsi="Arial" w:cs="Arial"/>
          <w:b/>
          <w:sz w:val="24"/>
          <w:szCs w:val="24"/>
          <w:u w:val="single"/>
        </w:rPr>
        <w:t>Básico</w:t>
      </w:r>
      <w:r w:rsidRPr="004D3BFE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4D3BFE">
        <w:rPr>
          <w:rFonts w:ascii="Arial" w:hAnsi="Arial" w:cs="Arial"/>
          <w:b/>
          <w:sz w:val="24"/>
          <w:szCs w:val="24"/>
          <w:u w:val="single"/>
        </w:rPr>
        <w:t>para</w:t>
      </w:r>
      <w:r w:rsidRPr="004D3BFE">
        <w:rPr>
          <w:rFonts w:ascii="Arial" w:hAnsi="Arial" w:cs="Arial"/>
          <w:b/>
          <w:spacing w:val="-3"/>
          <w:sz w:val="24"/>
          <w:szCs w:val="24"/>
          <w:u w:val="single"/>
        </w:rPr>
        <w:t xml:space="preserve"> </w:t>
      </w:r>
      <w:r w:rsidRPr="004D3BFE">
        <w:rPr>
          <w:rFonts w:ascii="Arial" w:hAnsi="Arial" w:cs="Arial"/>
          <w:b/>
          <w:sz w:val="24"/>
          <w:szCs w:val="24"/>
          <w:u w:val="single"/>
        </w:rPr>
        <w:t>el</w:t>
      </w:r>
      <w:r w:rsidRPr="004D3BFE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4D3BFE">
        <w:rPr>
          <w:rFonts w:ascii="Arial" w:hAnsi="Arial" w:cs="Arial"/>
          <w:b/>
          <w:sz w:val="24"/>
          <w:szCs w:val="24"/>
          <w:u w:val="single"/>
        </w:rPr>
        <w:t>Curso</w:t>
      </w:r>
      <w:r w:rsidRPr="004D3BFE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4D3BFE">
        <w:rPr>
          <w:rFonts w:ascii="Arial" w:hAnsi="Arial" w:cs="Arial"/>
          <w:b/>
          <w:sz w:val="24"/>
          <w:szCs w:val="24"/>
          <w:u w:val="single"/>
        </w:rPr>
        <w:t xml:space="preserve">de </w:t>
      </w:r>
      <w:r w:rsidR="00636D6C" w:rsidRPr="004D3BFE">
        <w:rPr>
          <w:rFonts w:ascii="Arial" w:hAnsi="Arial" w:cs="Arial"/>
          <w:b/>
          <w:sz w:val="24"/>
          <w:szCs w:val="24"/>
          <w:u w:val="single"/>
        </w:rPr>
        <w:t>Fundamentos Teóricos de la Ciencias Económicas</w:t>
      </w:r>
      <w:r w:rsidRPr="004D3BFE">
        <w:rPr>
          <w:rFonts w:ascii="Arial" w:hAnsi="Arial" w:cs="Arial"/>
          <w:b/>
          <w:sz w:val="24"/>
          <w:szCs w:val="24"/>
          <w:u w:val="single"/>
        </w:rPr>
        <w:t>.</w:t>
      </w:r>
      <w:r w:rsidRPr="004D3BFE">
        <w:rPr>
          <w:rFonts w:ascii="Arial" w:hAnsi="Arial" w:cs="Arial"/>
          <w:b/>
          <w:spacing w:val="-4"/>
          <w:sz w:val="24"/>
          <w:szCs w:val="24"/>
          <w:u w:val="single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Colección</w:t>
      </w:r>
      <w:r w:rsidRPr="004D3BFE">
        <w:rPr>
          <w:rFonts w:ascii="Arial" w:hAnsi="Arial" w:cs="Arial"/>
          <w:spacing w:val="-4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de</w:t>
      </w:r>
      <w:r w:rsidRPr="004D3BFE">
        <w:rPr>
          <w:rFonts w:ascii="Arial" w:hAnsi="Arial" w:cs="Arial"/>
          <w:spacing w:val="-4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Textos</w:t>
      </w:r>
      <w:r w:rsidRPr="004D3BFE">
        <w:rPr>
          <w:rFonts w:ascii="Arial" w:hAnsi="Arial" w:cs="Arial"/>
          <w:spacing w:val="-4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Filosóficos.</w:t>
      </w:r>
      <w:r w:rsidR="00246AB9" w:rsidRPr="004D3BFE">
        <w:rPr>
          <w:rFonts w:ascii="Arial" w:hAnsi="Arial" w:cs="Arial"/>
          <w:sz w:val="24"/>
          <w:szCs w:val="24"/>
        </w:rPr>
        <w:t xml:space="preserve"> Facultad de Ciencias Económicas, Universidad de San Carlos de Guatemala.</w:t>
      </w:r>
    </w:p>
    <w:p w14:paraId="2AC005CE" w14:textId="77777777" w:rsidR="00736BF7" w:rsidRPr="004D3BFE" w:rsidRDefault="00736BF7" w:rsidP="0023539D">
      <w:pPr>
        <w:pStyle w:val="Prrafodelista"/>
        <w:widowControl w:val="0"/>
        <w:tabs>
          <w:tab w:val="left" w:pos="709"/>
        </w:tabs>
        <w:spacing w:before="32" w:after="0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3AB8AE0" w14:textId="77777777" w:rsidR="008A306F" w:rsidRPr="004D3BFE" w:rsidRDefault="008A306F" w:rsidP="0023539D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Arial"/>
          <w:b/>
        </w:rPr>
      </w:pPr>
      <w:r w:rsidRPr="004D3BFE">
        <w:rPr>
          <w:rFonts w:ascii="Arial" w:hAnsi="Arial" w:cs="Arial"/>
          <w:b/>
        </w:rPr>
        <w:t>OBSERVACIONES</w:t>
      </w:r>
    </w:p>
    <w:p w14:paraId="06FB8174" w14:textId="195E1381" w:rsidR="00736BF7" w:rsidRPr="004D3BFE" w:rsidRDefault="00736BF7" w:rsidP="00636D6C">
      <w:pPr>
        <w:pStyle w:val="Prrafodelista"/>
        <w:widowControl w:val="0"/>
        <w:numPr>
          <w:ilvl w:val="1"/>
          <w:numId w:val="7"/>
        </w:numPr>
        <w:tabs>
          <w:tab w:val="left" w:pos="939"/>
          <w:tab w:val="left" w:pos="940"/>
        </w:tabs>
        <w:spacing w:before="1" w:after="0"/>
        <w:contextualSpacing w:val="0"/>
        <w:rPr>
          <w:rFonts w:ascii="Arial" w:hAnsi="Arial" w:cs="Arial"/>
          <w:spacing w:val="-11"/>
          <w:sz w:val="24"/>
          <w:szCs w:val="24"/>
          <w:lang w:val="es-ES_tradnl"/>
        </w:rPr>
      </w:pPr>
      <w:r w:rsidRPr="004D3BFE">
        <w:rPr>
          <w:rFonts w:ascii="Arial" w:hAnsi="Arial" w:cs="Arial"/>
          <w:spacing w:val="-11"/>
          <w:sz w:val="24"/>
          <w:szCs w:val="24"/>
          <w:lang w:val="es-ES_tradnl"/>
        </w:rPr>
        <w:t xml:space="preserve">Quedan </w:t>
      </w:r>
      <w:r w:rsidR="00D26374" w:rsidRPr="004D3BFE">
        <w:rPr>
          <w:rFonts w:ascii="Arial" w:hAnsi="Arial" w:cs="Arial"/>
          <w:sz w:val="24"/>
          <w:szCs w:val="24"/>
        </w:rPr>
        <w:t>d</w:t>
      </w:r>
      <w:r w:rsidRPr="004D3BFE">
        <w:rPr>
          <w:rFonts w:ascii="Arial" w:hAnsi="Arial" w:cs="Arial"/>
          <w:sz w:val="24"/>
          <w:szCs w:val="24"/>
        </w:rPr>
        <w:t>esautorizados</w:t>
      </w:r>
      <w:r w:rsidRPr="004D3BFE">
        <w:rPr>
          <w:rFonts w:ascii="Arial" w:hAnsi="Arial" w:cs="Arial"/>
          <w:spacing w:val="-11"/>
          <w:sz w:val="24"/>
          <w:szCs w:val="24"/>
          <w:lang w:val="es-ES_tradnl"/>
        </w:rPr>
        <w:t xml:space="preserve"> los a</w:t>
      </w:r>
      <w:r w:rsidR="00345616">
        <w:rPr>
          <w:rFonts w:ascii="Arial" w:hAnsi="Arial" w:cs="Arial"/>
          <w:spacing w:val="-11"/>
          <w:sz w:val="24"/>
          <w:szCs w:val="24"/>
          <w:lang w:val="es-ES_tradnl"/>
        </w:rPr>
        <w:t xml:space="preserve">puntes que suelen ponerse a la </w:t>
      </w:r>
      <w:r w:rsidRPr="004D3BFE">
        <w:rPr>
          <w:rFonts w:ascii="Arial" w:hAnsi="Arial" w:cs="Arial"/>
          <w:spacing w:val="-11"/>
          <w:sz w:val="24"/>
          <w:szCs w:val="24"/>
          <w:lang w:val="es-ES_tradnl"/>
        </w:rPr>
        <w:t>venta por particulares, aunque se presenten como resúmenes o versiones impresas de lecciones y conferencias dictadas por los Catedráticos o Catedráticas.</w:t>
      </w:r>
    </w:p>
    <w:p w14:paraId="79A1FCF4" w14:textId="77777777" w:rsidR="008A306F" w:rsidRPr="004D3BFE" w:rsidRDefault="008A306F" w:rsidP="00636D6C">
      <w:pPr>
        <w:pStyle w:val="Prrafodelista"/>
        <w:widowControl w:val="0"/>
        <w:numPr>
          <w:ilvl w:val="1"/>
          <w:numId w:val="7"/>
        </w:numPr>
        <w:tabs>
          <w:tab w:val="left" w:pos="939"/>
          <w:tab w:val="left" w:pos="940"/>
        </w:tabs>
        <w:spacing w:before="1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4D3BFE">
        <w:rPr>
          <w:rFonts w:ascii="Arial" w:hAnsi="Arial" w:cs="Arial"/>
          <w:sz w:val="24"/>
          <w:szCs w:val="24"/>
        </w:rPr>
        <w:t>El</w:t>
      </w:r>
      <w:r w:rsidRPr="004D3BFE">
        <w:rPr>
          <w:rFonts w:ascii="Arial" w:hAnsi="Arial" w:cs="Arial"/>
          <w:spacing w:val="-3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estudiante</w:t>
      </w:r>
      <w:r w:rsidRPr="004D3BFE">
        <w:rPr>
          <w:rFonts w:ascii="Arial" w:hAnsi="Arial" w:cs="Arial"/>
          <w:spacing w:val="-1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deberá</w:t>
      </w:r>
      <w:r w:rsidRPr="004D3BFE">
        <w:rPr>
          <w:rFonts w:ascii="Arial" w:hAnsi="Arial" w:cs="Arial"/>
          <w:spacing w:val="-2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presentar</w:t>
      </w:r>
      <w:r w:rsidRPr="004D3BFE">
        <w:rPr>
          <w:rFonts w:ascii="Arial" w:hAnsi="Arial" w:cs="Arial"/>
          <w:spacing w:val="-3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los</w:t>
      </w:r>
      <w:r w:rsidRPr="004D3BFE">
        <w:rPr>
          <w:rFonts w:ascii="Arial" w:hAnsi="Arial" w:cs="Arial"/>
          <w:spacing w:val="-3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trabajos</w:t>
      </w:r>
      <w:r w:rsidRPr="004D3BFE">
        <w:rPr>
          <w:rFonts w:ascii="Arial" w:hAnsi="Arial" w:cs="Arial"/>
          <w:spacing w:val="-3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en</w:t>
      </w:r>
      <w:r w:rsidRPr="004D3BFE">
        <w:rPr>
          <w:rFonts w:ascii="Arial" w:hAnsi="Arial" w:cs="Arial"/>
          <w:spacing w:val="-1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la</w:t>
      </w:r>
      <w:r w:rsidRPr="004D3BFE">
        <w:rPr>
          <w:rFonts w:ascii="Arial" w:hAnsi="Arial" w:cs="Arial"/>
          <w:spacing w:val="-2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fecha</w:t>
      </w:r>
      <w:r w:rsidRPr="004D3BFE">
        <w:rPr>
          <w:rFonts w:ascii="Arial" w:hAnsi="Arial" w:cs="Arial"/>
          <w:spacing w:val="-2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que</w:t>
      </w:r>
      <w:r w:rsidRPr="004D3BFE">
        <w:rPr>
          <w:rFonts w:ascii="Arial" w:hAnsi="Arial" w:cs="Arial"/>
          <w:spacing w:val="-3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el</w:t>
      </w:r>
      <w:r w:rsidRPr="004D3BFE">
        <w:rPr>
          <w:rFonts w:ascii="Arial" w:hAnsi="Arial" w:cs="Arial"/>
          <w:spacing w:val="-3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catedrático/a</w:t>
      </w:r>
      <w:r w:rsidRPr="004D3BFE">
        <w:rPr>
          <w:rFonts w:ascii="Arial" w:hAnsi="Arial" w:cs="Arial"/>
          <w:spacing w:val="-2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le</w:t>
      </w:r>
      <w:r w:rsidRPr="004D3BFE">
        <w:rPr>
          <w:rFonts w:ascii="Arial" w:hAnsi="Arial" w:cs="Arial"/>
          <w:spacing w:val="-3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indique.</w:t>
      </w:r>
    </w:p>
    <w:p w14:paraId="56721739" w14:textId="77777777" w:rsidR="008A306F" w:rsidRPr="004D3BFE" w:rsidRDefault="008A306F" w:rsidP="00636D6C">
      <w:pPr>
        <w:pStyle w:val="Prrafodelista"/>
        <w:widowControl w:val="0"/>
        <w:numPr>
          <w:ilvl w:val="1"/>
          <w:numId w:val="7"/>
        </w:numPr>
        <w:spacing w:after="0"/>
        <w:ind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4D3BFE">
        <w:rPr>
          <w:rFonts w:ascii="Arial" w:hAnsi="Arial" w:cs="Arial"/>
          <w:sz w:val="24"/>
          <w:szCs w:val="24"/>
        </w:rPr>
        <w:t xml:space="preserve">Atención de estudiantes por parte </w:t>
      </w:r>
      <w:r w:rsidR="00636D6C" w:rsidRPr="004D3BFE">
        <w:rPr>
          <w:rFonts w:ascii="Arial" w:hAnsi="Arial" w:cs="Arial"/>
          <w:sz w:val="24"/>
          <w:szCs w:val="24"/>
        </w:rPr>
        <w:t>de la Coordinación del Curso de l</w:t>
      </w:r>
      <w:r w:rsidRPr="004D3BFE">
        <w:rPr>
          <w:rFonts w:ascii="Arial" w:hAnsi="Arial" w:cs="Arial"/>
          <w:sz w:val="24"/>
          <w:szCs w:val="24"/>
        </w:rPr>
        <w:t>unes a viernes de 17:00 a 18:00 horas en el cubículo 24, Edificio S-9, segundo</w:t>
      </w:r>
      <w:r w:rsidRPr="004D3BFE">
        <w:rPr>
          <w:rFonts w:ascii="Arial" w:hAnsi="Arial" w:cs="Arial"/>
          <w:spacing w:val="-11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nivel.</w:t>
      </w:r>
    </w:p>
    <w:p w14:paraId="71F1C5D6" w14:textId="77777777" w:rsidR="008A306F" w:rsidRPr="004D3BFE" w:rsidRDefault="008A306F" w:rsidP="00636D6C">
      <w:pPr>
        <w:pStyle w:val="Prrafodelista"/>
        <w:widowControl w:val="0"/>
        <w:numPr>
          <w:ilvl w:val="1"/>
          <w:numId w:val="7"/>
        </w:numPr>
        <w:tabs>
          <w:tab w:val="left" w:pos="940"/>
          <w:tab w:val="left" w:pos="941"/>
        </w:tabs>
        <w:spacing w:before="1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4D3BFE">
        <w:rPr>
          <w:rFonts w:ascii="Arial" w:hAnsi="Arial" w:cs="Arial"/>
          <w:sz w:val="24"/>
          <w:szCs w:val="24"/>
        </w:rPr>
        <w:t>El estudiante tiene derecho a solicitar revisión de exámenes en los 3 días hábiles siguientes a la publicación de las</w:t>
      </w:r>
      <w:r w:rsidRPr="004D3BFE">
        <w:rPr>
          <w:rFonts w:ascii="Arial" w:hAnsi="Arial" w:cs="Arial"/>
          <w:spacing w:val="1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notas.</w:t>
      </w:r>
    </w:p>
    <w:p w14:paraId="633FA4AB" w14:textId="491EFBB4" w:rsidR="008A306F" w:rsidRPr="004D3BFE" w:rsidRDefault="008A306F" w:rsidP="00636D6C">
      <w:pPr>
        <w:pStyle w:val="Prrafodelista"/>
        <w:widowControl w:val="0"/>
        <w:numPr>
          <w:ilvl w:val="1"/>
          <w:numId w:val="7"/>
        </w:numPr>
        <w:spacing w:after="0"/>
        <w:ind w:right="49"/>
        <w:contextualSpacing w:val="0"/>
        <w:rPr>
          <w:rFonts w:ascii="Arial" w:hAnsi="Arial" w:cs="Arial"/>
          <w:sz w:val="24"/>
          <w:szCs w:val="24"/>
        </w:rPr>
      </w:pPr>
      <w:r w:rsidRPr="004D3BFE">
        <w:rPr>
          <w:rFonts w:ascii="Arial" w:hAnsi="Arial" w:cs="Arial"/>
          <w:sz w:val="24"/>
          <w:szCs w:val="24"/>
        </w:rPr>
        <w:t>Los exámenes extraordinarios únicamente son autorizados por motivos de fuerza mayor (solicitar autorización a la Dirección del Depto. de Área Común a un plazo no mayor de 5 días de realizada la</w:t>
      </w:r>
      <w:r w:rsidRPr="004D3BFE">
        <w:rPr>
          <w:rFonts w:ascii="Arial" w:hAnsi="Arial" w:cs="Arial"/>
          <w:spacing w:val="-20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prueba).</w:t>
      </w:r>
    </w:p>
    <w:p w14:paraId="1B9D0CC4" w14:textId="77777777" w:rsidR="008A306F" w:rsidRPr="004D3BFE" w:rsidRDefault="008A306F" w:rsidP="00636D6C">
      <w:pPr>
        <w:pStyle w:val="Prrafodelista"/>
        <w:widowControl w:val="0"/>
        <w:numPr>
          <w:ilvl w:val="1"/>
          <w:numId w:val="7"/>
        </w:numPr>
        <w:tabs>
          <w:tab w:val="left" w:pos="940"/>
          <w:tab w:val="left" w:pos="941"/>
        </w:tabs>
        <w:spacing w:after="0"/>
        <w:contextualSpacing w:val="0"/>
        <w:rPr>
          <w:rFonts w:ascii="Arial" w:hAnsi="Arial" w:cs="Arial"/>
          <w:sz w:val="24"/>
          <w:szCs w:val="24"/>
        </w:rPr>
      </w:pPr>
      <w:r w:rsidRPr="004D3BFE">
        <w:rPr>
          <w:rFonts w:ascii="Arial" w:hAnsi="Arial" w:cs="Arial"/>
          <w:sz w:val="24"/>
          <w:szCs w:val="24"/>
        </w:rPr>
        <w:t>Ningún catedrático/a está autorizado para realizar exámenes</w:t>
      </w:r>
      <w:r w:rsidRPr="004D3BFE">
        <w:rPr>
          <w:rFonts w:ascii="Arial" w:hAnsi="Arial" w:cs="Arial"/>
          <w:spacing w:val="-27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extraordinarios.</w:t>
      </w:r>
    </w:p>
    <w:p w14:paraId="72FF6A1B" w14:textId="77777777" w:rsidR="008A306F" w:rsidRPr="004D3BFE" w:rsidRDefault="008A306F" w:rsidP="00636D6C">
      <w:pPr>
        <w:pStyle w:val="Prrafodelista"/>
        <w:widowControl w:val="0"/>
        <w:numPr>
          <w:ilvl w:val="1"/>
          <w:numId w:val="7"/>
        </w:numPr>
        <w:tabs>
          <w:tab w:val="left" w:pos="940"/>
          <w:tab w:val="left" w:pos="941"/>
        </w:tabs>
        <w:spacing w:before="1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4D3BFE">
        <w:rPr>
          <w:rFonts w:ascii="Arial" w:hAnsi="Arial" w:cs="Arial"/>
          <w:sz w:val="24"/>
          <w:szCs w:val="24"/>
        </w:rPr>
        <w:t>Pruebas</w:t>
      </w:r>
      <w:r w:rsidRPr="004D3BFE">
        <w:rPr>
          <w:rFonts w:ascii="Arial" w:hAnsi="Arial" w:cs="Arial"/>
          <w:spacing w:val="-1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extraordinarias</w:t>
      </w:r>
      <w:r w:rsidRPr="004D3BFE">
        <w:rPr>
          <w:rFonts w:ascii="Arial" w:hAnsi="Arial" w:cs="Arial"/>
          <w:spacing w:val="-3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únicamente</w:t>
      </w:r>
      <w:r w:rsidRPr="004D3BFE">
        <w:rPr>
          <w:rFonts w:ascii="Arial" w:hAnsi="Arial" w:cs="Arial"/>
          <w:spacing w:val="-3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pueden</w:t>
      </w:r>
      <w:r w:rsidRPr="004D3BFE">
        <w:rPr>
          <w:rFonts w:ascii="Arial" w:hAnsi="Arial" w:cs="Arial"/>
          <w:spacing w:val="-3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ser</w:t>
      </w:r>
      <w:r w:rsidRPr="004D3BFE">
        <w:rPr>
          <w:rFonts w:ascii="Arial" w:hAnsi="Arial" w:cs="Arial"/>
          <w:spacing w:val="-3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practicadas</w:t>
      </w:r>
      <w:r w:rsidRPr="004D3BFE">
        <w:rPr>
          <w:rFonts w:ascii="Arial" w:hAnsi="Arial" w:cs="Arial"/>
          <w:spacing w:val="-3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por</w:t>
      </w:r>
      <w:r w:rsidRPr="004D3BFE">
        <w:rPr>
          <w:rFonts w:ascii="Arial" w:hAnsi="Arial" w:cs="Arial"/>
          <w:spacing w:val="-3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la</w:t>
      </w:r>
      <w:r w:rsidRPr="004D3BFE">
        <w:rPr>
          <w:rFonts w:ascii="Arial" w:hAnsi="Arial" w:cs="Arial"/>
          <w:spacing w:val="-1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Coordinación</w:t>
      </w:r>
      <w:r w:rsidRPr="004D3BFE">
        <w:rPr>
          <w:rFonts w:ascii="Arial" w:hAnsi="Arial" w:cs="Arial"/>
          <w:spacing w:val="-3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del</w:t>
      </w:r>
      <w:r w:rsidRPr="004D3BFE">
        <w:rPr>
          <w:rFonts w:ascii="Arial" w:hAnsi="Arial" w:cs="Arial"/>
          <w:spacing w:val="-3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Curso,</w:t>
      </w:r>
      <w:r w:rsidRPr="004D3BFE">
        <w:rPr>
          <w:rFonts w:ascii="Arial" w:hAnsi="Arial" w:cs="Arial"/>
          <w:spacing w:val="-2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previo</w:t>
      </w:r>
      <w:r w:rsidRPr="004D3BFE">
        <w:rPr>
          <w:rFonts w:ascii="Arial" w:hAnsi="Arial" w:cs="Arial"/>
          <w:spacing w:val="-1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trámite</w:t>
      </w:r>
      <w:r w:rsidRPr="004D3BFE">
        <w:rPr>
          <w:rFonts w:ascii="Arial" w:hAnsi="Arial" w:cs="Arial"/>
          <w:spacing w:val="-3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en</w:t>
      </w:r>
      <w:r w:rsidRPr="004D3BFE">
        <w:rPr>
          <w:rFonts w:ascii="Arial" w:hAnsi="Arial" w:cs="Arial"/>
          <w:spacing w:val="-3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Jefatura</w:t>
      </w:r>
      <w:r w:rsidRPr="004D3BFE">
        <w:rPr>
          <w:rFonts w:ascii="Arial" w:hAnsi="Arial" w:cs="Arial"/>
          <w:spacing w:val="-2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de</w:t>
      </w:r>
      <w:r w:rsidRPr="004D3BFE">
        <w:rPr>
          <w:rFonts w:ascii="Arial" w:hAnsi="Arial" w:cs="Arial"/>
          <w:spacing w:val="-1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A.C.</w:t>
      </w:r>
    </w:p>
    <w:p w14:paraId="4B9682C5" w14:textId="77777777" w:rsidR="008A306F" w:rsidRPr="004D3BFE" w:rsidRDefault="008A306F" w:rsidP="00636D6C">
      <w:pPr>
        <w:pStyle w:val="Prrafodelista"/>
        <w:widowControl w:val="0"/>
        <w:numPr>
          <w:ilvl w:val="1"/>
          <w:numId w:val="7"/>
        </w:numPr>
        <w:tabs>
          <w:tab w:val="left" w:pos="940"/>
          <w:tab w:val="left" w:pos="941"/>
        </w:tabs>
        <w:spacing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4D3BFE">
        <w:rPr>
          <w:rFonts w:ascii="Arial" w:hAnsi="Arial" w:cs="Arial"/>
          <w:sz w:val="24"/>
          <w:szCs w:val="24"/>
        </w:rPr>
        <w:t>No se realizan exámenes finales extraordinarios por ningún</w:t>
      </w:r>
      <w:r w:rsidRPr="004D3BFE">
        <w:rPr>
          <w:rFonts w:ascii="Arial" w:hAnsi="Arial" w:cs="Arial"/>
          <w:spacing w:val="-19"/>
          <w:sz w:val="24"/>
          <w:szCs w:val="24"/>
        </w:rPr>
        <w:t xml:space="preserve"> </w:t>
      </w:r>
      <w:r w:rsidRPr="004D3BFE">
        <w:rPr>
          <w:rFonts w:ascii="Arial" w:hAnsi="Arial" w:cs="Arial"/>
          <w:sz w:val="24"/>
          <w:szCs w:val="24"/>
        </w:rPr>
        <w:t>motivo.</w:t>
      </w:r>
    </w:p>
    <w:p w14:paraId="6823AE3C" w14:textId="77777777" w:rsidR="008A306F" w:rsidRPr="004D3BFE" w:rsidRDefault="008A306F" w:rsidP="00636D6C">
      <w:pPr>
        <w:pStyle w:val="Textoindependiente"/>
        <w:spacing w:line="276" w:lineRule="auto"/>
        <w:rPr>
          <w:rFonts w:ascii="Arial" w:hAnsi="Arial" w:cs="Arial"/>
          <w:b w:val="0"/>
          <w:color w:val="auto"/>
          <w:lang w:val="es-GT"/>
        </w:rPr>
      </w:pPr>
    </w:p>
    <w:p w14:paraId="3BE01880" w14:textId="77777777" w:rsidR="008A306F" w:rsidRPr="004D3BFE" w:rsidRDefault="00736BF7" w:rsidP="00636D6C">
      <w:pPr>
        <w:pStyle w:val="Ttulo1"/>
        <w:spacing w:before="1" w:line="276" w:lineRule="auto"/>
        <w:ind w:right="49"/>
        <w:jc w:val="center"/>
        <w:rPr>
          <w:rFonts w:ascii="Arial" w:hAnsi="Arial" w:cs="Arial"/>
          <w:b/>
          <w:color w:val="auto"/>
          <w:sz w:val="24"/>
          <w:szCs w:val="24"/>
          <w:u w:val="none"/>
          <w:lang w:val="es-GT"/>
        </w:rPr>
      </w:pPr>
      <w:r w:rsidRPr="004D3BFE">
        <w:rPr>
          <w:rFonts w:ascii="Arial" w:hAnsi="Arial" w:cs="Arial"/>
          <w:b/>
          <w:color w:val="auto"/>
          <w:sz w:val="24"/>
          <w:szCs w:val="24"/>
          <w:u w:val="none"/>
          <w:lang w:val="es-GT"/>
        </w:rPr>
        <w:t>“ID Y ENSEÑAD A TODOS”</w:t>
      </w:r>
    </w:p>
    <w:p w14:paraId="1F18C523" w14:textId="77777777" w:rsidR="008A306F" w:rsidRPr="004D3BFE" w:rsidRDefault="008A306F" w:rsidP="00636D6C">
      <w:pPr>
        <w:pStyle w:val="Textoindependiente"/>
        <w:spacing w:before="2" w:line="276" w:lineRule="auto"/>
        <w:rPr>
          <w:rFonts w:ascii="Arial" w:hAnsi="Arial" w:cs="Arial"/>
          <w:b w:val="0"/>
          <w:color w:val="auto"/>
          <w:lang w:val="es-GT"/>
        </w:rPr>
      </w:pPr>
      <w:bookmarkStart w:id="1" w:name="_GoBack"/>
      <w:bookmarkEnd w:id="1"/>
    </w:p>
    <w:sectPr w:rsidR="008A306F" w:rsidRPr="004D3BFE" w:rsidSect="00C40EEC">
      <w:footerReference w:type="even" r:id="rId9"/>
      <w:footerReference w:type="default" r:id="rId10"/>
      <w:pgSz w:w="12240" w:h="20160" w:code="5"/>
      <w:pgMar w:top="1134" w:right="1134" w:bottom="2268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DC47B" w14:textId="77777777" w:rsidR="00033F4D" w:rsidRDefault="00033F4D">
      <w:r>
        <w:separator/>
      </w:r>
    </w:p>
  </w:endnote>
  <w:endnote w:type="continuationSeparator" w:id="0">
    <w:p w14:paraId="587CE9F6" w14:textId="77777777" w:rsidR="00033F4D" w:rsidRDefault="0003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6ECC8" w14:textId="77777777" w:rsidR="00D26374" w:rsidRDefault="00D26374" w:rsidP="00C9232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16</w:t>
    </w:r>
    <w:r>
      <w:rPr>
        <w:rStyle w:val="Nmerodepgina"/>
      </w:rPr>
      <w:fldChar w:fldCharType="end"/>
    </w:r>
  </w:p>
  <w:p w14:paraId="12D65DDF" w14:textId="77777777" w:rsidR="00D26374" w:rsidRDefault="00D26374" w:rsidP="00C9232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CBE8C" w14:textId="77777777" w:rsidR="00D26374" w:rsidRDefault="00D26374" w:rsidP="00C9232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23F2B" w14:textId="77777777" w:rsidR="00033F4D" w:rsidRDefault="00033F4D">
      <w:r>
        <w:separator/>
      </w:r>
    </w:p>
  </w:footnote>
  <w:footnote w:type="continuationSeparator" w:id="0">
    <w:p w14:paraId="013BAA97" w14:textId="77777777" w:rsidR="00033F4D" w:rsidRDefault="00033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1FC1"/>
    <w:multiLevelType w:val="hybridMultilevel"/>
    <w:tmpl w:val="60F612C4"/>
    <w:lvl w:ilvl="0" w:tplc="6122DC8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564639B2">
      <w:start w:val="1"/>
      <w:numFmt w:val="decimal"/>
      <w:lvlText w:val="%2."/>
      <w:lvlJc w:val="left"/>
      <w:pPr>
        <w:ind w:left="11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142F15D0"/>
    <w:multiLevelType w:val="multilevel"/>
    <w:tmpl w:val="AA74D056"/>
    <w:lvl w:ilvl="0">
      <w:start w:val="1"/>
      <w:numFmt w:val="decimal"/>
      <w:lvlText w:val="%1."/>
      <w:lvlJc w:val="left"/>
      <w:pPr>
        <w:ind w:left="2877" w:hanging="608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18"/>
        <w:szCs w:val="18"/>
      </w:rPr>
    </w:lvl>
    <w:lvl w:ilvl="1">
      <w:start w:val="1"/>
      <w:numFmt w:val="decimal"/>
      <w:lvlText w:val="%1.%2"/>
      <w:lvlJc w:val="left"/>
      <w:pPr>
        <w:ind w:left="2434" w:hanging="281"/>
      </w:pPr>
      <w:rPr>
        <w:rFonts w:ascii="Calibri" w:eastAsia="Calibri" w:hAnsi="Calibri" w:cs="Calibri" w:hint="default"/>
        <w:w w:val="100"/>
        <w:sz w:val="18"/>
        <w:szCs w:val="18"/>
      </w:rPr>
    </w:lvl>
    <w:lvl w:ilvl="2">
      <w:numFmt w:val="bullet"/>
      <w:lvlText w:val="•"/>
      <w:lvlJc w:val="left"/>
      <w:pPr>
        <w:ind w:left="2829" w:hanging="281"/>
      </w:pPr>
      <w:rPr>
        <w:rFonts w:hint="default"/>
      </w:rPr>
    </w:lvl>
    <w:lvl w:ilvl="3">
      <w:numFmt w:val="bullet"/>
      <w:lvlText w:val="•"/>
      <w:lvlJc w:val="left"/>
      <w:pPr>
        <w:ind w:left="2869" w:hanging="281"/>
      </w:pPr>
      <w:rPr>
        <w:rFonts w:hint="default"/>
      </w:rPr>
    </w:lvl>
    <w:lvl w:ilvl="4">
      <w:numFmt w:val="bullet"/>
      <w:lvlText w:val="•"/>
      <w:lvlJc w:val="left"/>
      <w:pPr>
        <w:ind w:left="3069" w:hanging="281"/>
      </w:pPr>
      <w:rPr>
        <w:rFonts w:hint="default"/>
      </w:rPr>
    </w:lvl>
    <w:lvl w:ilvl="5">
      <w:numFmt w:val="bullet"/>
      <w:lvlText w:val="•"/>
      <w:lvlJc w:val="left"/>
      <w:pPr>
        <w:ind w:left="4625" w:hanging="281"/>
      </w:pPr>
      <w:rPr>
        <w:rFonts w:hint="default"/>
      </w:rPr>
    </w:lvl>
    <w:lvl w:ilvl="6">
      <w:numFmt w:val="bullet"/>
      <w:lvlText w:val="•"/>
      <w:lvlJc w:val="left"/>
      <w:pPr>
        <w:ind w:left="6182" w:hanging="281"/>
      </w:pPr>
      <w:rPr>
        <w:rFonts w:hint="default"/>
      </w:rPr>
    </w:lvl>
    <w:lvl w:ilvl="7">
      <w:numFmt w:val="bullet"/>
      <w:lvlText w:val="•"/>
      <w:lvlJc w:val="left"/>
      <w:pPr>
        <w:ind w:left="7739" w:hanging="281"/>
      </w:pPr>
      <w:rPr>
        <w:rFonts w:hint="default"/>
      </w:rPr>
    </w:lvl>
    <w:lvl w:ilvl="8">
      <w:numFmt w:val="bullet"/>
      <w:lvlText w:val="•"/>
      <w:lvlJc w:val="left"/>
      <w:pPr>
        <w:ind w:left="9295" w:hanging="281"/>
      </w:pPr>
      <w:rPr>
        <w:rFonts w:hint="default"/>
      </w:rPr>
    </w:lvl>
  </w:abstractNum>
  <w:abstractNum w:abstractNumId="2" w15:restartNumberingAfterBreak="0">
    <w:nsid w:val="1524293D"/>
    <w:multiLevelType w:val="hybridMultilevel"/>
    <w:tmpl w:val="ACAE3242"/>
    <w:lvl w:ilvl="0" w:tplc="282C93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90AD0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0ACB4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50324"/>
    <w:multiLevelType w:val="multilevel"/>
    <w:tmpl w:val="5BE6DB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C81477A"/>
    <w:multiLevelType w:val="hybridMultilevel"/>
    <w:tmpl w:val="5AA026B0"/>
    <w:lvl w:ilvl="0" w:tplc="D68A0A5A">
      <w:start w:val="1"/>
      <w:numFmt w:val="lowerLetter"/>
      <w:lvlText w:val="%1)"/>
      <w:lvlJc w:val="left"/>
      <w:pPr>
        <w:ind w:left="170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428" w:hanging="360"/>
      </w:pPr>
    </w:lvl>
    <w:lvl w:ilvl="2" w:tplc="100A001B" w:tentative="1">
      <w:start w:val="1"/>
      <w:numFmt w:val="lowerRoman"/>
      <w:lvlText w:val="%3."/>
      <w:lvlJc w:val="right"/>
      <w:pPr>
        <w:ind w:left="3148" w:hanging="180"/>
      </w:pPr>
    </w:lvl>
    <w:lvl w:ilvl="3" w:tplc="100A000F" w:tentative="1">
      <w:start w:val="1"/>
      <w:numFmt w:val="decimal"/>
      <w:lvlText w:val="%4."/>
      <w:lvlJc w:val="left"/>
      <w:pPr>
        <w:ind w:left="3868" w:hanging="360"/>
      </w:pPr>
    </w:lvl>
    <w:lvl w:ilvl="4" w:tplc="100A0019" w:tentative="1">
      <w:start w:val="1"/>
      <w:numFmt w:val="lowerLetter"/>
      <w:lvlText w:val="%5."/>
      <w:lvlJc w:val="left"/>
      <w:pPr>
        <w:ind w:left="4588" w:hanging="360"/>
      </w:pPr>
    </w:lvl>
    <w:lvl w:ilvl="5" w:tplc="100A001B" w:tentative="1">
      <w:start w:val="1"/>
      <w:numFmt w:val="lowerRoman"/>
      <w:lvlText w:val="%6."/>
      <w:lvlJc w:val="right"/>
      <w:pPr>
        <w:ind w:left="5308" w:hanging="180"/>
      </w:pPr>
    </w:lvl>
    <w:lvl w:ilvl="6" w:tplc="100A000F" w:tentative="1">
      <w:start w:val="1"/>
      <w:numFmt w:val="decimal"/>
      <w:lvlText w:val="%7."/>
      <w:lvlJc w:val="left"/>
      <w:pPr>
        <w:ind w:left="6028" w:hanging="360"/>
      </w:pPr>
    </w:lvl>
    <w:lvl w:ilvl="7" w:tplc="100A0019" w:tentative="1">
      <w:start w:val="1"/>
      <w:numFmt w:val="lowerLetter"/>
      <w:lvlText w:val="%8."/>
      <w:lvlJc w:val="left"/>
      <w:pPr>
        <w:ind w:left="6748" w:hanging="360"/>
      </w:pPr>
    </w:lvl>
    <w:lvl w:ilvl="8" w:tplc="100A001B" w:tentative="1">
      <w:start w:val="1"/>
      <w:numFmt w:val="lowerRoman"/>
      <w:lvlText w:val="%9."/>
      <w:lvlJc w:val="right"/>
      <w:pPr>
        <w:ind w:left="7468" w:hanging="180"/>
      </w:pPr>
    </w:lvl>
  </w:abstractNum>
  <w:abstractNum w:abstractNumId="5" w15:restartNumberingAfterBreak="0">
    <w:nsid w:val="1E154819"/>
    <w:multiLevelType w:val="multilevel"/>
    <w:tmpl w:val="0E2AE034"/>
    <w:lvl w:ilvl="0">
      <w:start w:val="1"/>
      <w:numFmt w:val="decimal"/>
      <w:lvlText w:val="%1."/>
      <w:lvlJc w:val="left"/>
      <w:pPr>
        <w:ind w:left="543" w:hanging="284"/>
      </w:pPr>
      <w:rPr>
        <w:rFonts w:hint="default"/>
        <w:spacing w:val="-17"/>
        <w:w w:val="100"/>
      </w:rPr>
    </w:lvl>
    <w:lvl w:ilvl="1">
      <w:start w:val="1"/>
      <w:numFmt w:val="decimal"/>
      <w:lvlText w:val="%1.%2"/>
      <w:lvlJc w:val="left"/>
      <w:pPr>
        <w:ind w:left="1216" w:hanging="365"/>
      </w:pPr>
      <w:rPr>
        <w:rFonts w:ascii="Calibri" w:eastAsia="Calibri" w:hAnsi="Calibri" w:cs="Calibri" w:hint="default"/>
        <w:spacing w:val="-1"/>
        <w:w w:val="100"/>
        <w:sz w:val="18"/>
        <w:szCs w:val="18"/>
      </w:rPr>
    </w:lvl>
    <w:lvl w:ilvl="2">
      <w:numFmt w:val="bullet"/>
      <w:lvlText w:val="•"/>
      <w:lvlJc w:val="left"/>
      <w:pPr>
        <w:ind w:left="960" w:hanging="365"/>
      </w:pPr>
      <w:rPr>
        <w:rFonts w:hint="default"/>
      </w:rPr>
    </w:lvl>
    <w:lvl w:ilvl="3">
      <w:numFmt w:val="bullet"/>
      <w:lvlText w:val="•"/>
      <w:lvlJc w:val="left"/>
      <w:pPr>
        <w:ind w:left="980" w:hanging="365"/>
      </w:pPr>
      <w:rPr>
        <w:rFonts w:hint="default"/>
      </w:rPr>
    </w:lvl>
    <w:lvl w:ilvl="4">
      <w:numFmt w:val="bullet"/>
      <w:lvlText w:val="•"/>
      <w:lvlJc w:val="left"/>
      <w:pPr>
        <w:ind w:left="2351" w:hanging="365"/>
      </w:pPr>
      <w:rPr>
        <w:rFonts w:hint="default"/>
      </w:rPr>
    </w:lvl>
    <w:lvl w:ilvl="5">
      <w:numFmt w:val="bullet"/>
      <w:lvlText w:val="•"/>
      <w:lvlJc w:val="left"/>
      <w:pPr>
        <w:ind w:left="3722" w:hanging="365"/>
      </w:pPr>
      <w:rPr>
        <w:rFonts w:hint="default"/>
      </w:rPr>
    </w:lvl>
    <w:lvl w:ilvl="6">
      <w:numFmt w:val="bullet"/>
      <w:lvlText w:val="•"/>
      <w:lvlJc w:val="left"/>
      <w:pPr>
        <w:ind w:left="5094" w:hanging="365"/>
      </w:pPr>
      <w:rPr>
        <w:rFonts w:hint="default"/>
      </w:rPr>
    </w:lvl>
    <w:lvl w:ilvl="7">
      <w:numFmt w:val="bullet"/>
      <w:lvlText w:val="•"/>
      <w:lvlJc w:val="left"/>
      <w:pPr>
        <w:ind w:left="6465" w:hanging="365"/>
      </w:pPr>
      <w:rPr>
        <w:rFonts w:hint="default"/>
      </w:rPr>
    </w:lvl>
    <w:lvl w:ilvl="8">
      <w:numFmt w:val="bullet"/>
      <w:lvlText w:val="•"/>
      <w:lvlJc w:val="left"/>
      <w:pPr>
        <w:ind w:left="7837" w:hanging="365"/>
      </w:pPr>
      <w:rPr>
        <w:rFonts w:hint="default"/>
      </w:rPr>
    </w:lvl>
  </w:abstractNum>
  <w:abstractNum w:abstractNumId="6" w15:restartNumberingAfterBreak="0">
    <w:nsid w:val="26827CA7"/>
    <w:multiLevelType w:val="multilevel"/>
    <w:tmpl w:val="CAD28770"/>
    <w:lvl w:ilvl="0">
      <w:start w:val="1"/>
      <w:numFmt w:val="decimal"/>
      <w:lvlText w:val="%1."/>
      <w:lvlJc w:val="left"/>
      <w:pPr>
        <w:ind w:left="579" w:hanging="284"/>
      </w:pPr>
      <w:rPr>
        <w:rFonts w:hint="default"/>
        <w:b/>
        <w:bCs/>
        <w:spacing w:val="-19"/>
        <w:w w:val="100"/>
      </w:rPr>
    </w:lvl>
    <w:lvl w:ilvl="1">
      <w:start w:val="1"/>
      <w:numFmt w:val="decimal"/>
      <w:lvlText w:val="%1.%2"/>
      <w:lvlJc w:val="left"/>
      <w:pPr>
        <w:ind w:left="1248" w:hanging="269"/>
      </w:pPr>
      <w:rPr>
        <w:rFonts w:ascii="Calibri" w:eastAsia="Calibri" w:hAnsi="Calibri" w:cs="Calibri" w:hint="default"/>
        <w:w w:val="100"/>
        <w:sz w:val="18"/>
        <w:szCs w:val="18"/>
      </w:rPr>
    </w:lvl>
    <w:lvl w:ilvl="2">
      <w:numFmt w:val="bullet"/>
      <w:lvlText w:val="•"/>
      <w:lvlJc w:val="left"/>
      <w:pPr>
        <w:ind w:left="2277" w:hanging="269"/>
      </w:pPr>
      <w:rPr>
        <w:rFonts w:hint="default"/>
      </w:rPr>
    </w:lvl>
    <w:lvl w:ilvl="3">
      <w:numFmt w:val="bullet"/>
      <w:lvlText w:val="•"/>
      <w:lvlJc w:val="left"/>
      <w:pPr>
        <w:ind w:left="3315" w:hanging="269"/>
      </w:pPr>
      <w:rPr>
        <w:rFonts w:hint="default"/>
      </w:rPr>
    </w:lvl>
    <w:lvl w:ilvl="4">
      <w:numFmt w:val="bullet"/>
      <w:lvlText w:val="•"/>
      <w:lvlJc w:val="left"/>
      <w:pPr>
        <w:ind w:left="4353" w:hanging="269"/>
      </w:pPr>
      <w:rPr>
        <w:rFonts w:hint="default"/>
      </w:rPr>
    </w:lvl>
    <w:lvl w:ilvl="5">
      <w:numFmt w:val="bullet"/>
      <w:lvlText w:val="•"/>
      <w:lvlJc w:val="left"/>
      <w:pPr>
        <w:ind w:left="5391" w:hanging="269"/>
      </w:pPr>
      <w:rPr>
        <w:rFonts w:hint="default"/>
      </w:rPr>
    </w:lvl>
    <w:lvl w:ilvl="6">
      <w:numFmt w:val="bullet"/>
      <w:lvlText w:val="•"/>
      <w:lvlJc w:val="left"/>
      <w:pPr>
        <w:ind w:left="6428" w:hanging="269"/>
      </w:pPr>
      <w:rPr>
        <w:rFonts w:hint="default"/>
      </w:rPr>
    </w:lvl>
    <w:lvl w:ilvl="7">
      <w:numFmt w:val="bullet"/>
      <w:lvlText w:val="•"/>
      <w:lvlJc w:val="left"/>
      <w:pPr>
        <w:ind w:left="7466" w:hanging="269"/>
      </w:pPr>
      <w:rPr>
        <w:rFonts w:hint="default"/>
      </w:rPr>
    </w:lvl>
    <w:lvl w:ilvl="8">
      <w:numFmt w:val="bullet"/>
      <w:lvlText w:val="•"/>
      <w:lvlJc w:val="left"/>
      <w:pPr>
        <w:ind w:left="8504" w:hanging="269"/>
      </w:pPr>
      <w:rPr>
        <w:rFonts w:hint="default"/>
      </w:rPr>
    </w:lvl>
  </w:abstractNum>
  <w:abstractNum w:abstractNumId="7" w15:restartNumberingAfterBreak="0">
    <w:nsid w:val="2BEB13D5"/>
    <w:multiLevelType w:val="multilevel"/>
    <w:tmpl w:val="41A0FE54"/>
    <w:lvl w:ilvl="0">
      <w:start w:val="1"/>
      <w:numFmt w:val="decimal"/>
      <w:lvlText w:val="%1."/>
      <w:lvlJc w:val="left"/>
      <w:pPr>
        <w:ind w:left="625" w:hanging="360"/>
      </w:pPr>
      <w:rPr>
        <w:rFonts w:ascii="Calibri" w:eastAsia="Calibri" w:hAnsi="Calibri" w:cs="Calibri" w:hint="default"/>
        <w:spacing w:val="-1"/>
        <w:w w:val="100"/>
        <w:sz w:val="18"/>
        <w:szCs w:val="18"/>
      </w:rPr>
    </w:lvl>
    <w:lvl w:ilvl="1">
      <w:start w:val="1"/>
      <w:numFmt w:val="decimal"/>
      <w:lvlText w:val="%1.%2"/>
      <w:lvlJc w:val="left"/>
      <w:pPr>
        <w:ind w:left="985" w:hanging="360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2">
      <w:numFmt w:val="bullet"/>
      <w:lvlText w:val="•"/>
      <w:lvlJc w:val="left"/>
      <w:pPr>
        <w:ind w:left="2135" w:hanging="360"/>
      </w:pPr>
      <w:rPr>
        <w:rFonts w:hint="default"/>
      </w:rPr>
    </w:lvl>
    <w:lvl w:ilvl="3">
      <w:numFmt w:val="bullet"/>
      <w:lvlText w:val="•"/>
      <w:lvlJc w:val="left"/>
      <w:pPr>
        <w:ind w:left="3291" w:hanging="360"/>
      </w:pPr>
      <w:rPr>
        <w:rFonts w:hint="default"/>
      </w:rPr>
    </w:lvl>
    <w:lvl w:ilvl="4">
      <w:numFmt w:val="bullet"/>
      <w:lvlText w:val="•"/>
      <w:lvlJc w:val="left"/>
      <w:pPr>
        <w:ind w:left="4446" w:hanging="360"/>
      </w:pPr>
      <w:rPr>
        <w:rFonts w:hint="default"/>
      </w:rPr>
    </w:lvl>
    <w:lvl w:ilvl="5">
      <w:numFmt w:val="bullet"/>
      <w:lvlText w:val="•"/>
      <w:lvlJc w:val="left"/>
      <w:pPr>
        <w:ind w:left="5602" w:hanging="360"/>
      </w:pPr>
      <w:rPr>
        <w:rFonts w:hint="default"/>
      </w:rPr>
    </w:lvl>
    <w:lvl w:ilvl="6">
      <w:numFmt w:val="bullet"/>
      <w:lvlText w:val="•"/>
      <w:lvlJc w:val="left"/>
      <w:pPr>
        <w:ind w:left="6757" w:hanging="360"/>
      </w:pPr>
      <w:rPr>
        <w:rFonts w:hint="default"/>
      </w:rPr>
    </w:lvl>
    <w:lvl w:ilvl="7">
      <w:numFmt w:val="bullet"/>
      <w:lvlText w:val="•"/>
      <w:lvlJc w:val="left"/>
      <w:pPr>
        <w:ind w:left="7913" w:hanging="360"/>
      </w:pPr>
      <w:rPr>
        <w:rFonts w:hint="default"/>
      </w:rPr>
    </w:lvl>
    <w:lvl w:ilvl="8">
      <w:numFmt w:val="bullet"/>
      <w:lvlText w:val="•"/>
      <w:lvlJc w:val="left"/>
      <w:pPr>
        <w:ind w:left="9068" w:hanging="360"/>
      </w:pPr>
      <w:rPr>
        <w:rFonts w:hint="default"/>
      </w:rPr>
    </w:lvl>
  </w:abstractNum>
  <w:abstractNum w:abstractNumId="8" w15:restartNumberingAfterBreak="0">
    <w:nsid w:val="2F5636EE"/>
    <w:multiLevelType w:val="multilevel"/>
    <w:tmpl w:val="1916AE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33E7556D"/>
    <w:multiLevelType w:val="multilevel"/>
    <w:tmpl w:val="AA74D056"/>
    <w:lvl w:ilvl="0">
      <w:start w:val="1"/>
      <w:numFmt w:val="decimal"/>
      <w:lvlText w:val="%1."/>
      <w:lvlJc w:val="left"/>
      <w:pPr>
        <w:ind w:left="1008" w:hanging="608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18"/>
        <w:szCs w:val="18"/>
      </w:rPr>
    </w:lvl>
    <w:lvl w:ilvl="1">
      <w:start w:val="1"/>
      <w:numFmt w:val="decimal"/>
      <w:lvlText w:val="%1.%2"/>
      <w:lvlJc w:val="left"/>
      <w:pPr>
        <w:ind w:left="967" w:hanging="281"/>
      </w:pPr>
      <w:rPr>
        <w:rFonts w:ascii="Calibri" w:eastAsia="Calibri" w:hAnsi="Calibri" w:cs="Calibri" w:hint="default"/>
        <w:w w:val="100"/>
        <w:sz w:val="18"/>
        <w:szCs w:val="18"/>
      </w:rPr>
    </w:lvl>
    <w:lvl w:ilvl="2">
      <w:numFmt w:val="bullet"/>
      <w:lvlText w:val="•"/>
      <w:lvlJc w:val="left"/>
      <w:pPr>
        <w:ind w:left="960" w:hanging="281"/>
      </w:pPr>
      <w:rPr>
        <w:rFonts w:hint="default"/>
      </w:rPr>
    </w:lvl>
    <w:lvl w:ilvl="3">
      <w:numFmt w:val="bullet"/>
      <w:lvlText w:val="•"/>
      <w:lvlJc w:val="left"/>
      <w:pPr>
        <w:ind w:left="1000" w:hanging="281"/>
      </w:pPr>
      <w:rPr>
        <w:rFonts w:hint="default"/>
      </w:rPr>
    </w:lvl>
    <w:lvl w:ilvl="4">
      <w:numFmt w:val="bullet"/>
      <w:lvlText w:val="•"/>
      <w:lvlJc w:val="left"/>
      <w:pPr>
        <w:ind w:left="1200" w:hanging="281"/>
      </w:pPr>
      <w:rPr>
        <w:rFonts w:hint="default"/>
      </w:rPr>
    </w:lvl>
    <w:lvl w:ilvl="5">
      <w:numFmt w:val="bullet"/>
      <w:lvlText w:val="•"/>
      <w:lvlJc w:val="left"/>
      <w:pPr>
        <w:ind w:left="2756" w:hanging="281"/>
      </w:pPr>
      <w:rPr>
        <w:rFonts w:hint="default"/>
      </w:rPr>
    </w:lvl>
    <w:lvl w:ilvl="6">
      <w:numFmt w:val="bullet"/>
      <w:lvlText w:val="•"/>
      <w:lvlJc w:val="left"/>
      <w:pPr>
        <w:ind w:left="4313" w:hanging="281"/>
      </w:pPr>
      <w:rPr>
        <w:rFonts w:hint="default"/>
      </w:rPr>
    </w:lvl>
    <w:lvl w:ilvl="7">
      <w:numFmt w:val="bullet"/>
      <w:lvlText w:val="•"/>
      <w:lvlJc w:val="left"/>
      <w:pPr>
        <w:ind w:left="5870" w:hanging="281"/>
      </w:pPr>
      <w:rPr>
        <w:rFonts w:hint="default"/>
      </w:rPr>
    </w:lvl>
    <w:lvl w:ilvl="8">
      <w:numFmt w:val="bullet"/>
      <w:lvlText w:val="•"/>
      <w:lvlJc w:val="left"/>
      <w:pPr>
        <w:ind w:left="7426" w:hanging="281"/>
      </w:pPr>
      <w:rPr>
        <w:rFonts w:hint="default"/>
      </w:rPr>
    </w:lvl>
  </w:abstractNum>
  <w:abstractNum w:abstractNumId="10" w15:restartNumberingAfterBreak="0">
    <w:nsid w:val="399A7C3D"/>
    <w:multiLevelType w:val="hybridMultilevel"/>
    <w:tmpl w:val="EE0033BC"/>
    <w:lvl w:ilvl="0" w:tplc="FEDCCA60">
      <w:start w:val="1"/>
      <w:numFmt w:val="decimal"/>
      <w:lvlText w:val="%1."/>
      <w:lvlJc w:val="left"/>
      <w:pPr>
        <w:ind w:left="687" w:hanging="428"/>
      </w:pPr>
      <w:rPr>
        <w:rFonts w:ascii="Calibri" w:eastAsia="Calibri" w:hAnsi="Calibri" w:cs="Calibri" w:hint="default"/>
        <w:spacing w:val="-3"/>
        <w:w w:val="100"/>
        <w:sz w:val="18"/>
        <w:szCs w:val="18"/>
      </w:rPr>
    </w:lvl>
    <w:lvl w:ilvl="1" w:tplc="3D0A1E1C">
      <w:numFmt w:val="bullet"/>
      <w:lvlText w:val="•"/>
      <w:lvlJc w:val="left"/>
      <w:pPr>
        <w:ind w:left="1670" w:hanging="428"/>
      </w:pPr>
      <w:rPr>
        <w:rFonts w:hint="default"/>
      </w:rPr>
    </w:lvl>
    <w:lvl w:ilvl="2" w:tplc="5B60DB4C">
      <w:numFmt w:val="bullet"/>
      <w:lvlText w:val="•"/>
      <w:lvlJc w:val="left"/>
      <w:pPr>
        <w:ind w:left="2660" w:hanging="428"/>
      </w:pPr>
      <w:rPr>
        <w:rFonts w:hint="default"/>
      </w:rPr>
    </w:lvl>
    <w:lvl w:ilvl="3" w:tplc="AC3613DC">
      <w:numFmt w:val="bullet"/>
      <w:lvlText w:val="•"/>
      <w:lvlJc w:val="left"/>
      <w:pPr>
        <w:ind w:left="3650" w:hanging="428"/>
      </w:pPr>
      <w:rPr>
        <w:rFonts w:hint="default"/>
      </w:rPr>
    </w:lvl>
    <w:lvl w:ilvl="4" w:tplc="3AC645F8">
      <w:numFmt w:val="bullet"/>
      <w:lvlText w:val="•"/>
      <w:lvlJc w:val="left"/>
      <w:pPr>
        <w:ind w:left="4640" w:hanging="428"/>
      </w:pPr>
      <w:rPr>
        <w:rFonts w:hint="default"/>
      </w:rPr>
    </w:lvl>
    <w:lvl w:ilvl="5" w:tplc="8EBEB512">
      <w:numFmt w:val="bullet"/>
      <w:lvlText w:val="•"/>
      <w:lvlJc w:val="left"/>
      <w:pPr>
        <w:ind w:left="5630" w:hanging="428"/>
      </w:pPr>
      <w:rPr>
        <w:rFonts w:hint="default"/>
      </w:rPr>
    </w:lvl>
    <w:lvl w:ilvl="6" w:tplc="E3942950">
      <w:numFmt w:val="bullet"/>
      <w:lvlText w:val="•"/>
      <w:lvlJc w:val="left"/>
      <w:pPr>
        <w:ind w:left="6620" w:hanging="428"/>
      </w:pPr>
      <w:rPr>
        <w:rFonts w:hint="default"/>
      </w:rPr>
    </w:lvl>
    <w:lvl w:ilvl="7" w:tplc="64428F3E">
      <w:numFmt w:val="bullet"/>
      <w:lvlText w:val="•"/>
      <w:lvlJc w:val="left"/>
      <w:pPr>
        <w:ind w:left="7610" w:hanging="428"/>
      </w:pPr>
      <w:rPr>
        <w:rFonts w:hint="default"/>
      </w:rPr>
    </w:lvl>
    <w:lvl w:ilvl="8" w:tplc="E0BC4386">
      <w:numFmt w:val="bullet"/>
      <w:lvlText w:val="•"/>
      <w:lvlJc w:val="left"/>
      <w:pPr>
        <w:ind w:left="8600" w:hanging="428"/>
      </w:pPr>
      <w:rPr>
        <w:rFonts w:hint="default"/>
      </w:rPr>
    </w:lvl>
  </w:abstractNum>
  <w:abstractNum w:abstractNumId="11" w15:restartNumberingAfterBreak="0">
    <w:nsid w:val="3A342AA0"/>
    <w:multiLevelType w:val="hybridMultilevel"/>
    <w:tmpl w:val="CB4A8C4C"/>
    <w:lvl w:ilvl="0" w:tplc="100A000F">
      <w:start w:val="1"/>
      <w:numFmt w:val="decimal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DB4A6E"/>
    <w:multiLevelType w:val="hybridMultilevel"/>
    <w:tmpl w:val="691CC0B4"/>
    <w:lvl w:ilvl="0" w:tplc="4E2E9798">
      <w:start w:val="1"/>
      <w:numFmt w:val="decimal"/>
      <w:lvlText w:val="%1."/>
      <w:lvlJc w:val="left"/>
      <w:pPr>
        <w:ind w:left="647" w:hanging="428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4F64395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57E0A2C4">
      <w:numFmt w:val="bullet"/>
      <w:lvlText w:val="•"/>
      <w:lvlJc w:val="left"/>
      <w:pPr>
        <w:ind w:left="2100" w:hanging="360"/>
      </w:pPr>
      <w:rPr>
        <w:rFonts w:hint="default"/>
      </w:rPr>
    </w:lvl>
    <w:lvl w:ilvl="3" w:tplc="E506AD1C">
      <w:numFmt w:val="bullet"/>
      <w:lvlText w:val="•"/>
      <w:lvlJc w:val="left"/>
      <w:pPr>
        <w:ind w:left="3260" w:hanging="360"/>
      </w:pPr>
      <w:rPr>
        <w:rFonts w:hint="default"/>
      </w:rPr>
    </w:lvl>
    <w:lvl w:ilvl="4" w:tplc="A3D25F30">
      <w:numFmt w:val="bullet"/>
      <w:lvlText w:val="•"/>
      <w:lvlJc w:val="left"/>
      <w:pPr>
        <w:ind w:left="4420" w:hanging="360"/>
      </w:pPr>
      <w:rPr>
        <w:rFonts w:hint="default"/>
      </w:rPr>
    </w:lvl>
    <w:lvl w:ilvl="5" w:tplc="30F6DAAA"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30D60E56">
      <w:numFmt w:val="bullet"/>
      <w:lvlText w:val="•"/>
      <w:lvlJc w:val="left"/>
      <w:pPr>
        <w:ind w:left="6740" w:hanging="360"/>
      </w:pPr>
      <w:rPr>
        <w:rFonts w:hint="default"/>
      </w:rPr>
    </w:lvl>
    <w:lvl w:ilvl="7" w:tplc="6F14A9BA">
      <w:numFmt w:val="bullet"/>
      <w:lvlText w:val="•"/>
      <w:lvlJc w:val="left"/>
      <w:pPr>
        <w:ind w:left="7900" w:hanging="360"/>
      </w:pPr>
      <w:rPr>
        <w:rFonts w:hint="default"/>
      </w:rPr>
    </w:lvl>
    <w:lvl w:ilvl="8" w:tplc="F2ECE9D2">
      <w:numFmt w:val="bullet"/>
      <w:lvlText w:val="•"/>
      <w:lvlJc w:val="left"/>
      <w:pPr>
        <w:ind w:left="9060" w:hanging="360"/>
      </w:pPr>
      <w:rPr>
        <w:rFonts w:hint="default"/>
      </w:rPr>
    </w:lvl>
  </w:abstractNum>
  <w:abstractNum w:abstractNumId="13" w15:restartNumberingAfterBreak="0">
    <w:nsid w:val="4C9D601A"/>
    <w:multiLevelType w:val="hybridMultilevel"/>
    <w:tmpl w:val="1A9C3914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0730A3"/>
    <w:multiLevelType w:val="hybridMultilevel"/>
    <w:tmpl w:val="A4585BDA"/>
    <w:lvl w:ilvl="0" w:tplc="918419D0">
      <w:start w:val="1"/>
      <w:numFmt w:val="lowerLetter"/>
      <w:lvlText w:val="%1)"/>
      <w:lvlJc w:val="left"/>
      <w:pPr>
        <w:ind w:left="170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428" w:hanging="360"/>
      </w:pPr>
    </w:lvl>
    <w:lvl w:ilvl="2" w:tplc="100A001B" w:tentative="1">
      <w:start w:val="1"/>
      <w:numFmt w:val="lowerRoman"/>
      <w:lvlText w:val="%3."/>
      <w:lvlJc w:val="right"/>
      <w:pPr>
        <w:ind w:left="3148" w:hanging="180"/>
      </w:pPr>
    </w:lvl>
    <w:lvl w:ilvl="3" w:tplc="100A000F" w:tentative="1">
      <w:start w:val="1"/>
      <w:numFmt w:val="decimal"/>
      <w:lvlText w:val="%4."/>
      <w:lvlJc w:val="left"/>
      <w:pPr>
        <w:ind w:left="3868" w:hanging="360"/>
      </w:pPr>
    </w:lvl>
    <w:lvl w:ilvl="4" w:tplc="100A0019" w:tentative="1">
      <w:start w:val="1"/>
      <w:numFmt w:val="lowerLetter"/>
      <w:lvlText w:val="%5."/>
      <w:lvlJc w:val="left"/>
      <w:pPr>
        <w:ind w:left="4588" w:hanging="360"/>
      </w:pPr>
    </w:lvl>
    <w:lvl w:ilvl="5" w:tplc="100A001B" w:tentative="1">
      <w:start w:val="1"/>
      <w:numFmt w:val="lowerRoman"/>
      <w:lvlText w:val="%6."/>
      <w:lvlJc w:val="right"/>
      <w:pPr>
        <w:ind w:left="5308" w:hanging="180"/>
      </w:pPr>
    </w:lvl>
    <w:lvl w:ilvl="6" w:tplc="100A000F" w:tentative="1">
      <w:start w:val="1"/>
      <w:numFmt w:val="decimal"/>
      <w:lvlText w:val="%7."/>
      <w:lvlJc w:val="left"/>
      <w:pPr>
        <w:ind w:left="6028" w:hanging="360"/>
      </w:pPr>
    </w:lvl>
    <w:lvl w:ilvl="7" w:tplc="100A0019" w:tentative="1">
      <w:start w:val="1"/>
      <w:numFmt w:val="lowerLetter"/>
      <w:lvlText w:val="%8."/>
      <w:lvlJc w:val="left"/>
      <w:pPr>
        <w:ind w:left="6748" w:hanging="360"/>
      </w:pPr>
    </w:lvl>
    <w:lvl w:ilvl="8" w:tplc="100A001B" w:tentative="1">
      <w:start w:val="1"/>
      <w:numFmt w:val="lowerRoman"/>
      <w:lvlText w:val="%9."/>
      <w:lvlJc w:val="right"/>
      <w:pPr>
        <w:ind w:left="7468" w:hanging="180"/>
      </w:pPr>
    </w:lvl>
  </w:abstractNum>
  <w:abstractNum w:abstractNumId="15" w15:restartNumberingAfterBreak="0">
    <w:nsid w:val="593B6B71"/>
    <w:multiLevelType w:val="multilevel"/>
    <w:tmpl w:val="5E2C2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16" w15:restartNumberingAfterBreak="0">
    <w:nsid w:val="59567DBC"/>
    <w:multiLevelType w:val="multilevel"/>
    <w:tmpl w:val="49800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080"/>
      </w:pPr>
      <w:rPr>
        <w:rFonts w:hint="default"/>
      </w:rPr>
    </w:lvl>
  </w:abstractNum>
  <w:abstractNum w:abstractNumId="17" w15:restartNumberingAfterBreak="0">
    <w:nsid w:val="5BFA4B64"/>
    <w:multiLevelType w:val="multilevel"/>
    <w:tmpl w:val="DA6047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52" w:hanging="1080"/>
      </w:pPr>
      <w:rPr>
        <w:rFonts w:hint="default"/>
      </w:rPr>
    </w:lvl>
  </w:abstractNum>
  <w:abstractNum w:abstractNumId="18" w15:restartNumberingAfterBreak="0">
    <w:nsid w:val="5F9A527B"/>
    <w:multiLevelType w:val="multilevel"/>
    <w:tmpl w:val="F9283B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FE65645"/>
    <w:multiLevelType w:val="hybridMultilevel"/>
    <w:tmpl w:val="5A723E3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D3918"/>
    <w:multiLevelType w:val="multilevel"/>
    <w:tmpl w:val="FC84F8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4600D0"/>
    <w:multiLevelType w:val="hybridMultilevel"/>
    <w:tmpl w:val="E8188E70"/>
    <w:lvl w:ilvl="0" w:tplc="100A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840" w:hanging="360"/>
      </w:pPr>
    </w:lvl>
    <w:lvl w:ilvl="2" w:tplc="100A001B" w:tentative="1">
      <w:start w:val="1"/>
      <w:numFmt w:val="lowerRoman"/>
      <w:lvlText w:val="%3."/>
      <w:lvlJc w:val="right"/>
      <w:pPr>
        <w:ind w:left="2560" w:hanging="180"/>
      </w:pPr>
    </w:lvl>
    <w:lvl w:ilvl="3" w:tplc="100A000F" w:tentative="1">
      <w:start w:val="1"/>
      <w:numFmt w:val="decimal"/>
      <w:lvlText w:val="%4."/>
      <w:lvlJc w:val="left"/>
      <w:pPr>
        <w:ind w:left="3280" w:hanging="360"/>
      </w:pPr>
    </w:lvl>
    <w:lvl w:ilvl="4" w:tplc="100A0019" w:tentative="1">
      <w:start w:val="1"/>
      <w:numFmt w:val="lowerLetter"/>
      <w:lvlText w:val="%5."/>
      <w:lvlJc w:val="left"/>
      <w:pPr>
        <w:ind w:left="4000" w:hanging="360"/>
      </w:pPr>
    </w:lvl>
    <w:lvl w:ilvl="5" w:tplc="100A001B" w:tentative="1">
      <w:start w:val="1"/>
      <w:numFmt w:val="lowerRoman"/>
      <w:lvlText w:val="%6."/>
      <w:lvlJc w:val="right"/>
      <w:pPr>
        <w:ind w:left="4720" w:hanging="180"/>
      </w:pPr>
    </w:lvl>
    <w:lvl w:ilvl="6" w:tplc="100A000F" w:tentative="1">
      <w:start w:val="1"/>
      <w:numFmt w:val="decimal"/>
      <w:lvlText w:val="%7."/>
      <w:lvlJc w:val="left"/>
      <w:pPr>
        <w:ind w:left="5440" w:hanging="360"/>
      </w:pPr>
    </w:lvl>
    <w:lvl w:ilvl="7" w:tplc="100A0019" w:tentative="1">
      <w:start w:val="1"/>
      <w:numFmt w:val="lowerLetter"/>
      <w:lvlText w:val="%8."/>
      <w:lvlJc w:val="left"/>
      <w:pPr>
        <w:ind w:left="6160" w:hanging="360"/>
      </w:pPr>
    </w:lvl>
    <w:lvl w:ilvl="8" w:tplc="100A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2" w15:restartNumberingAfterBreak="0">
    <w:nsid w:val="6FA42EC2"/>
    <w:multiLevelType w:val="hybridMultilevel"/>
    <w:tmpl w:val="FDF8C256"/>
    <w:lvl w:ilvl="0" w:tplc="10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7C715B6B"/>
    <w:multiLevelType w:val="multilevel"/>
    <w:tmpl w:val="B68E05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F23D9F"/>
    <w:multiLevelType w:val="multilevel"/>
    <w:tmpl w:val="6134A5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0"/>
  </w:num>
  <w:num w:numId="4">
    <w:abstractNumId w:val="18"/>
  </w:num>
  <w:num w:numId="5">
    <w:abstractNumId w:val="24"/>
  </w:num>
  <w:num w:numId="6">
    <w:abstractNumId w:val="19"/>
  </w:num>
  <w:num w:numId="7">
    <w:abstractNumId w:val="12"/>
  </w:num>
  <w:num w:numId="8">
    <w:abstractNumId w:val="11"/>
  </w:num>
  <w:num w:numId="9">
    <w:abstractNumId w:val="13"/>
  </w:num>
  <w:num w:numId="10">
    <w:abstractNumId w:val="2"/>
  </w:num>
  <w:num w:numId="11">
    <w:abstractNumId w:val="15"/>
  </w:num>
  <w:num w:numId="12">
    <w:abstractNumId w:val="4"/>
  </w:num>
  <w:num w:numId="13">
    <w:abstractNumId w:val="14"/>
  </w:num>
  <w:num w:numId="14">
    <w:abstractNumId w:val="16"/>
  </w:num>
  <w:num w:numId="15">
    <w:abstractNumId w:val="8"/>
  </w:num>
  <w:num w:numId="16">
    <w:abstractNumId w:val="17"/>
  </w:num>
  <w:num w:numId="17">
    <w:abstractNumId w:val="23"/>
  </w:num>
  <w:num w:numId="18">
    <w:abstractNumId w:val="10"/>
  </w:num>
  <w:num w:numId="19">
    <w:abstractNumId w:val="9"/>
  </w:num>
  <w:num w:numId="20">
    <w:abstractNumId w:val="21"/>
  </w:num>
  <w:num w:numId="21">
    <w:abstractNumId w:val="7"/>
  </w:num>
  <w:num w:numId="22">
    <w:abstractNumId w:val="1"/>
  </w:num>
  <w:num w:numId="23">
    <w:abstractNumId w:val="6"/>
  </w:num>
  <w:num w:numId="24">
    <w:abstractNumId w:val="5"/>
  </w:num>
  <w:num w:numId="25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66"/>
    <w:rsid w:val="000024FE"/>
    <w:rsid w:val="00033F4D"/>
    <w:rsid w:val="00042974"/>
    <w:rsid w:val="0005477C"/>
    <w:rsid w:val="00056CD0"/>
    <w:rsid w:val="00073996"/>
    <w:rsid w:val="00083BB7"/>
    <w:rsid w:val="00083DFC"/>
    <w:rsid w:val="00084F62"/>
    <w:rsid w:val="00091D95"/>
    <w:rsid w:val="000B6D9C"/>
    <w:rsid w:val="000C051C"/>
    <w:rsid w:val="000C5045"/>
    <w:rsid w:val="000E7C09"/>
    <w:rsid w:val="00102085"/>
    <w:rsid w:val="00116DF3"/>
    <w:rsid w:val="00123AAD"/>
    <w:rsid w:val="0012445A"/>
    <w:rsid w:val="0012567F"/>
    <w:rsid w:val="001322B4"/>
    <w:rsid w:val="001336BE"/>
    <w:rsid w:val="00134314"/>
    <w:rsid w:val="00152399"/>
    <w:rsid w:val="00153CAF"/>
    <w:rsid w:val="00156770"/>
    <w:rsid w:val="001579DB"/>
    <w:rsid w:val="001644F3"/>
    <w:rsid w:val="00166ACD"/>
    <w:rsid w:val="00173637"/>
    <w:rsid w:val="00190124"/>
    <w:rsid w:val="00195A67"/>
    <w:rsid w:val="001A3400"/>
    <w:rsid w:val="001B1053"/>
    <w:rsid w:val="001B1168"/>
    <w:rsid w:val="001D0215"/>
    <w:rsid w:val="001E2672"/>
    <w:rsid w:val="001E3C7C"/>
    <w:rsid w:val="001F18F1"/>
    <w:rsid w:val="001F4C86"/>
    <w:rsid w:val="00201734"/>
    <w:rsid w:val="002175DB"/>
    <w:rsid w:val="00224BD2"/>
    <w:rsid w:val="00225DF4"/>
    <w:rsid w:val="002307E2"/>
    <w:rsid w:val="002330A0"/>
    <w:rsid w:val="00234367"/>
    <w:rsid w:val="00234D4E"/>
    <w:rsid w:val="0023539D"/>
    <w:rsid w:val="00235C4C"/>
    <w:rsid w:val="00244B5A"/>
    <w:rsid w:val="00246AB9"/>
    <w:rsid w:val="00256DB4"/>
    <w:rsid w:val="00260940"/>
    <w:rsid w:val="00261F20"/>
    <w:rsid w:val="00275B41"/>
    <w:rsid w:val="00284EF5"/>
    <w:rsid w:val="00297D0A"/>
    <w:rsid w:val="002A0991"/>
    <w:rsid w:val="002A7D56"/>
    <w:rsid w:val="002B11AA"/>
    <w:rsid w:val="002D2438"/>
    <w:rsid w:val="002D34BE"/>
    <w:rsid w:val="002D5B3A"/>
    <w:rsid w:val="002E7B6D"/>
    <w:rsid w:val="00303F9D"/>
    <w:rsid w:val="00314760"/>
    <w:rsid w:val="003229D8"/>
    <w:rsid w:val="003241D8"/>
    <w:rsid w:val="00326797"/>
    <w:rsid w:val="00336AF2"/>
    <w:rsid w:val="00340BFD"/>
    <w:rsid w:val="00341E61"/>
    <w:rsid w:val="00345616"/>
    <w:rsid w:val="00350D89"/>
    <w:rsid w:val="00355F56"/>
    <w:rsid w:val="00363004"/>
    <w:rsid w:val="00372332"/>
    <w:rsid w:val="003767DF"/>
    <w:rsid w:val="003823C3"/>
    <w:rsid w:val="00390C65"/>
    <w:rsid w:val="003A021E"/>
    <w:rsid w:val="003C2DCE"/>
    <w:rsid w:val="003E0CEA"/>
    <w:rsid w:val="003E4B8A"/>
    <w:rsid w:val="003F5DA8"/>
    <w:rsid w:val="003F7B60"/>
    <w:rsid w:val="00404AB8"/>
    <w:rsid w:val="004114BF"/>
    <w:rsid w:val="004138B3"/>
    <w:rsid w:val="00432218"/>
    <w:rsid w:val="00434D39"/>
    <w:rsid w:val="0043700C"/>
    <w:rsid w:val="00450AAC"/>
    <w:rsid w:val="00473650"/>
    <w:rsid w:val="00487982"/>
    <w:rsid w:val="00495545"/>
    <w:rsid w:val="004B47CD"/>
    <w:rsid w:val="004B4B97"/>
    <w:rsid w:val="004C1A1F"/>
    <w:rsid w:val="004C5CB8"/>
    <w:rsid w:val="004C621F"/>
    <w:rsid w:val="004C6D52"/>
    <w:rsid w:val="004D3BFE"/>
    <w:rsid w:val="004E0819"/>
    <w:rsid w:val="005000E7"/>
    <w:rsid w:val="005006EB"/>
    <w:rsid w:val="0050088A"/>
    <w:rsid w:val="005019FB"/>
    <w:rsid w:val="00504551"/>
    <w:rsid w:val="005059A6"/>
    <w:rsid w:val="0050716C"/>
    <w:rsid w:val="00514255"/>
    <w:rsid w:val="00516221"/>
    <w:rsid w:val="0056100B"/>
    <w:rsid w:val="00565A10"/>
    <w:rsid w:val="0057436D"/>
    <w:rsid w:val="0057771D"/>
    <w:rsid w:val="00581044"/>
    <w:rsid w:val="005855A9"/>
    <w:rsid w:val="00585EC2"/>
    <w:rsid w:val="0059191F"/>
    <w:rsid w:val="00592606"/>
    <w:rsid w:val="0059657E"/>
    <w:rsid w:val="00597EF0"/>
    <w:rsid w:val="005A3362"/>
    <w:rsid w:val="005A55CD"/>
    <w:rsid w:val="005B2ECE"/>
    <w:rsid w:val="005B30AA"/>
    <w:rsid w:val="005B4A29"/>
    <w:rsid w:val="005C1773"/>
    <w:rsid w:val="005D32F3"/>
    <w:rsid w:val="005D41A2"/>
    <w:rsid w:val="005D65A3"/>
    <w:rsid w:val="005D726E"/>
    <w:rsid w:val="005E0342"/>
    <w:rsid w:val="005E039E"/>
    <w:rsid w:val="005E5F25"/>
    <w:rsid w:val="005F448A"/>
    <w:rsid w:val="006052E5"/>
    <w:rsid w:val="00610470"/>
    <w:rsid w:val="00623A81"/>
    <w:rsid w:val="0063170B"/>
    <w:rsid w:val="00636D6C"/>
    <w:rsid w:val="00652A1E"/>
    <w:rsid w:val="00655F85"/>
    <w:rsid w:val="0066544C"/>
    <w:rsid w:val="00666910"/>
    <w:rsid w:val="00683444"/>
    <w:rsid w:val="006A71C8"/>
    <w:rsid w:val="006B09C7"/>
    <w:rsid w:val="006B17B1"/>
    <w:rsid w:val="006B431E"/>
    <w:rsid w:val="006B5B40"/>
    <w:rsid w:val="006C2F62"/>
    <w:rsid w:val="006C383F"/>
    <w:rsid w:val="007102C5"/>
    <w:rsid w:val="007124C7"/>
    <w:rsid w:val="007202ED"/>
    <w:rsid w:val="0072055D"/>
    <w:rsid w:val="00736BF7"/>
    <w:rsid w:val="00737CA5"/>
    <w:rsid w:val="00753402"/>
    <w:rsid w:val="007545FE"/>
    <w:rsid w:val="007757A7"/>
    <w:rsid w:val="00780246"/>
    <w:rsid w:val="0078141D"/>
    <w:rsid w:val="00784B5E"/>
    <w:rsid w:val="00793910"/>
    <w:rsid w:val="007A0A0C"/>
    <w:rsid w:val="007A524C"/>
    <w:rsid w:val="007B3E68"/>
    <w:rsid w:val="007C766D"/>
    <w:rsid w:val="007E037F"/>
    <w:rsid w:val="007E2C7F"/>
    <w:rsid w:val="007F3A10"/>
    <w:rsid w:val="007F403D"/>
    <w:rsid w:val="00827C66"/>
    <w:rsid w:val="00833100"/>
    <w:rsid w:val="00847F9B"/>
    <w:rsid w:val="00850657"/>
    <w:rsid w:val="00855D95"/>
    <w:rsid w:val="00862FC8"/>
    <w:rsid w:val="008936DB"/>
    <w:rsid w:val="00894FB3"/>
    <w:rsid w:val="0089548B"/>
    <w:rsid w:val="008A306F"/>
    <w:rsid w:val="008A67FD"/>
    <w:rsid w:val="008A690C"/>
    <w:rsid w:val="008B10BA"/>
    <w:rsid w:val="008B364E"/>
    <w:rsid w:val="008B4D0E"/>
    <w:rsid w:val="008C71F2"/>
    <w:rsid w:val="008D2CD3"/>
    <w:rsid w:val="008D597D"/>
    <w:rsid w:val="008E1A63"/>
    <w:rsid w:val="008E5541"/>
    <w:rsid w:val="009149F7"/>
    <w:rsid w:val="00920090"/>
    <w:rsid w:val="00923DF0"/>
    <w:rsid w:val="0093171A"/>
    <w:rsid w:val="00942081"/>
    <w:rsid w:val="00971A48"/>
    <w:rsid w:val="00972ACB"/>
    <w:rsid w:val="00974F74"/>
    <w:rsid w:val="00975701"/>
    <w:rsid w:val="009922CA"/>
    <w:rsid w:val="009947DB"/>
    <w:rsid w:val="009A5A40"/>
    <w:rsid w:val="009B06F1"/>
    <w:rsid w:val="009B0762"/>
    <w:rsid w:val="009B7F58"/>
    <w:rsid w:val="009C1E75"/>
    <w:rsid w:val="009D55AF"/>
    <w:rsid w:val="009E0AE4"/>
    <w:rsid w:val="009E472C"/>
    <w:rsid w:val="009E6441"/>
    <w:rsid w:val="009F45B4"/>
    <w:rsid w:val="00A15E8E"/>
    <w:rsid w:val="00A234FB"/>
    <w:rsid w:val="00A235B1"/>
    <w:rsid w:val="00A258F6"/>
    <w:rsid w:val="00A308E6"/>
    <w:rsid w:val="00A424F3"/>
    <w:rsid w:val="00A521DD"/>
    <w:rsid w:val="00A528C6"/>
    <w:rsid w:val="00A54468"/>
    <w:rsid w:val="00A61C3F"/>
    <w:rsid w:val="00A63964"/>
    <w:rsid w:val="00A72F57"/>
    <w:rsid w:val="00A91A83"/>
    <w:rsid w:val="00A94692"/>
    <w:rsid w:val="00AB28E5"/>
    <w:rsid w:val="00AB2DBC"/>
    <w:rsid w:val="00AB593B"/>
    <w:rsid w:val="00AB6C70"/>
    <w:rsid w:val="00AC2CD9"/>
    <w:rsid w:val="00AC3B6F"/>
    <w:rsid w:val="00AC45C7"/>
    <w:rsid w:val="00AE261F"/>
    <w:rsid w:val="00B15587"/>
    <w:rsid w:val="00B3625B"/>
    <w:rsid w:val="00B40001"/>
    <w:rsid w:val="00B40A6F"/>
    <w:rsid w:val="00B45262"/>
    <w:rsid w:val="00B63FB8"/>
    <w:rsid w:val="00B80945"/>
    <w:rsid w:val="00B84BA2"/>
    <w:rsid w:val="00B84DEB"/>
    <w:rsid w:val="00B963BA"/>
    <w:rsid w:val="00BA25A3"/>
    <w:rsid w:val="00BA5F42"/>
    <w:rsid w:val="00BA6C87"/>
    <w:rsid w:val="00BC0C4D"/>
    <w:rsid w:val="00BC20F0"/>
    <w:rsid w:val="00BC3AB4"/>
    <w:rsid w:val="00BC58ED"/>
    <w:rsid w:val="00BD2071"/>
    <w:rsid w:val="00C110A8"/>
    <w:rsid w:val="00C2509A"/>
    <w:rsid w:val="00C25F13"/>
    <w:rsid w:val="00C36E34"/>
    <w:rsid w:val="00C40E23"/>
    <w:rsid w:val="00C40EEC"/>
    <w:rsid w:val="00C53991"/>
    <w:rsid w:val="00C61886"/>
    <w:rsid w:val="00C64C4A"/>
    <w:rsid w:val="00C65CAB"/>
    <w:rsid w:val="00C72E52"/>
    <w:rsid w:val="00C83E0C"/>
    <w:rsid w:val="00C87F18"/>
    <w:rsid w:val="00C91592"/>
    <w:rsid w:val="00C92320"/>
    <w:rsid w:val="00C9795B"/>
    <w:rsid w:val="00CB0468"/>
    <w:rsid w:val="00CB0CB3"/>
    <w:rsid w:val="00CC2329"/>
    <w:rsid w:val="00CD6BF8"/>
    <w:rsid w:val="00CF3561"/>
    <w:rsid w:val="00CF49F0"/>
    <w:rsid w:val="00CF539F"/>
    <w:rsid w:val="00CF6254"/>
    <w:rsid w:val="00D00C0D"/>
    <w:rsid w:val="00D0312D"/>
    <w:rsid w:val="00D06E44"/>
    <w:rsid w:val="00D26374"/>
    <w:rsid w:val="00D33D3A"/>
    <w:rsid w:val="00D5086E"/>
    <w:rsid w:val="00D5221D"/>
    <w:rsid w:val="00D61A39"/>
    <w:rsid w:val="00D86125"/>
    <w:rsid w:val="00D9262E"/>
    <w:rsid w:val="00D96003"/>
    <w:rsid w:val="00DC4AC4"/>
    <w:rsid w:val="00DC5EFD"/>
    <w:rsid w:val="00DC7993"/>
    <w:rsid w:val="00DD7CBD"/>
    <w:rsid w:val="00DE5E0B"/>
    <w:rsid w:val="00DF00E9"/>
    <w:rsid w:val="00E12424"/>
    <w:rsid w:val="00E32766"/>
    <w:rsid w:val="00E6789C"/>
    <w:rsid w:val="00E71E36"/>
    <w:rsid w:val="00E806E4"/>
    <w:rsid w:val="00E87054"/>
    <w:rsid w:val="00E91DB6"/>
    <w:rsid w:val="00EA7FFB"/>
    <w:rsid w:val="00EC0613"/>
    <w:rsid w:val="00EC4EB2"/>
    <w:rsid w:val="00ED0BF4"/>
    <w:rsid w:val="00ED3BC8"/>
    <w:rsid w:val="00EF01EB"/>
    <w:rsid w:val="00F501E8"/>
    <w:rsid w:val="00F6773C"/>
    <w:rsid w:val="00F73EE0"/>
    <w:rsid w:val="00F83B0D"/>
    <w:rsid w:val="00FB03D8"/>
    <w:rsid w:val="00FD7BD6"/>
    <w:rsid w:val="00FE2987"/>
    <w:rsid w:val="00FF5245"/>
    <w:rsid w:val="00FF61B9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EDFE7C"/>
  <w15:chartTrackingRefBased/>
  <w15:docId w15:val="{21D8AFA4-67A0-4D8F-9291-9008C1DE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hd w:val="clear" w:color="auto" w:fill="FFFFFF"/>
      <w:spacing w:line="274" w:lineRule="exact"/>
      <w:ind w:right="14"/>
      <w:jc w:val="right"/>
      <w:outlineLvl w:val="0"/>
    </w:pPr>
    <w:rPr>
      <w:color w:val="100E26"/>
      <w:spacing w:val="-7"/>
      <w:sz w:val="25"/>
      <w:szCs w:val="25"/>
      <w:u w:val="single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Ttulo3">
    <w:name w:val="heading 3"/>
    <w:basedOn w:val="Normal"/>
    <w:next w:val="Normal"/>
    <w:qFormat/>
    <w:pPr>
      <w:keepNext/>
      <w:shd w:val="clear" w:color="auto" w:fill="FFFFFF"/>
      <w:spacing w:line="274" w:lineRule="exact"/>
      <w:ind w:right="2495"/>
      <w:outlineLvl w:val="2"/>
    </w:pPr>
    <w:rPr>
      <w:b/>
      <w:bCs/>
      <w:color w:val="000000"/>
      <w:spacing w:val="-7"/>
      <w:sz w:val="22"/>
      <w:lang w:val="es-ES_tradnl"/>
    </w:rPr>
  </w:style>
  <w:style w:type="paragraph" w:styleId="Ttulo4">
    <w:name w:val="heading 4"/>
    <w:basedOn w:val="Normal"/>
    <w:next w:val="Normal"/>
    <w:qFormat/>
    <w:pPr>
      <w:keepNext/>
      <w:shd w:val="clear" w:color="auto" w:fill="FFFFFF"/>
      <w:spacing w:line="230" w:lineRule="exact"/>
      <w:ind w:right="2665"/>
      <w:outlineLvl w:val="3"/>
    </w:pPr>
    <w:rPr>
      <w:b/>
      <w:bCs/>
      <w:color w:val="000000"/>
      <w:w w:val="105"/>
      <w:sz w:val="22"/>
      <w:szCs w:val="18"/>
      <w:lang w:val="es-ES_tradnl"/>
    </w:rPr>
  </w:style>
  <w:style w:type="paragraph" w:styleId="Ttulo5">
    <w:name w:val="heading 5"/>
    <w:basedOn w:val="Normal"/>
    <w:next w:val="Normal"/>
    <w:qFormat/>
    <w:pPr>
      <w:keepNext/>
      <w:shd w:val="clear" w:color="auto" w:fill="FFFFFF"/>
      <w:spacing w:line="230" w:lineRule="exact"/>
      <w:ind w:right="2552"/>
      <w:outlineLvl w:val="4"/>
    </w:pPr>
    <w:rPr>
      <w:b/>
      <w:bCs/>
      <w:color w:val="000000"/>
      <w:w w:val="105"/>
      <w:sz w:val="22"/>
      <w:szCs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shd w:val="clear" w:color="auto" w:fill="FFFFFF"/>
      <w:tabs>
        <w:tab w:val="left" w:pos="2779"/>
      </w:tabs>
      <w:spacing w:line="274" w:lineRule="exact"/>
      <w:ind w:left="317"/>
    </w:pPr>
    <w:rPr>
      <w:b/>
      <w:bCs/>
      <w:color w:val="100E26"/>
      <w:spacing w:val="-9"/>
      <w:sz w:val="25"/>
      <w:szCs w:val="25"/>
      <w:lang w:val="es-ES_tradnl"/>
    </w:rPr>
  </w:style>
  <w:style w:type="paragraph" w:styleId="Textodebloque">
    <w:name w:val="Block Text"/>
    <w:basedOn w:val="Normal"/>
    <w:pPr>
      <w:shd w:val="clear" w:color="auto" w:fill="FFFFFF"/>
      <w:spacing w:line="274" w:lineRule="exact"/>
      <w:ind w:left="374" w:right="3888"/>
      <w:jc w:val="center"/>
    </w:pPr>
    <w:rPr>
      <w:b/>
      <w:bCs/>
      <w:color w:val="000000"/>
      <w:spacing w:val="-7"/>
      <w:lang w:val="es-ES_tradnl"/>
    </w:rPr>
  </w:style>
  <w:style w:type="paragraph" w:styleId="Textoindependiente">
    <w:name w:val="Body Text"/>
    <w:basedOn w:val="Normal"/>
    <w:pPr>
      <w:shd w:val="clear" w:color="auto" w:fill="FFFFFF"/>
      <w:spacing w:line="274" w:lineRule="exact"/>
      <w:ind w:right="2665"/>
    </w:pPr>
    <w:rPr>
      <w:b/>
      <w:bCs/>
      <w:color w:val="000000"/>
      <w:spacing w:val="-7"/>
      <w:lang w:val="es-ES_tradnl"/>
    </w:rPr>
  </w:style>
  <w:style w:type="paragraph" w:styleId="Textoindependiente2">
    <w:name w:val="Body Text 2"/>
    <w:basedOn w:val="Normal"/>
    <w:pPr>
      <w:shd w:val="clear" w:color="auto" w:fill="FFFFFF"/>
      <w:spacing w:line="274" w:lineRule="exact"/>
    </w:pPr>
    <w:rPr>
      <w:b/>
      <w:bCs/>
      <w:color w:val="000000"/>
      <w:spacing w:val="-11"/>
      <w:sz w:val="25"/>
      <w:szCs w:val="25"/>
      <w:u w:val="single"/>
      <w:lang w:val="es-ES_tradnl"/>
    </w:rPr>
  </w:style>
  <w:style w:type="table" w:styleId="Tablaconcuadrcula">
    <w:name w:val="Table Grid"/>
    <w:basedOn w:val="Tablanormal"/>
    <w:uiPriority w:val="59"/>
    <w:rsid w:val="00B84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C9232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92320"/>
  </w:style>
  <w:style w:type="paragraph" w:styleId="Encabezado">
    <w:name w:val="header"/>
    <w:basedOn w:val="Normal"/>
    <w:link w:val="EncabezadoCar"/>
    <w:rsid w:val="005B4A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256DB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56DB4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1"/>
    <w:qFormat/>
    <w:rsid w:val="00AB6C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GT" w:eastAsia="es-GT"/>
    </w:rPr>
  </w:style>
  <w:style w:type="character" w:customStyle="1" w:styleId="EncabezadoCar">
    <w:name w:val="Encabezado Car"/>
    <w:link w:val="Encabezado"/>
    <w:uiPriority w:val="99"/>
    <w:rsid w:val="00CD6BF8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A7B0B-FA0B-4BEE-89DE-9451C74D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1515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Evaluación:</vt:lpstr>
    </vt:vector>
  </TitlesOfParts>
  <Company>ONIXX</Company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Evaluación:</dc:title>
  <dc:subject/>
  <dc:creator>ONIXX</dc:creator>
  <cp:keywords/>
  <cp:lastModifiedBy>AREA COMUN</cp:lastModifiedBy>
  <cp:revision>6</cp:revision>
  <cp:lastPrinted>2019-01-16T23:29:00Z</cp:lastPrinted>
  <dcterms:created xsi:type="dcterms:W3CDTF">2019-01-14T23:22:00Z</dcterms:created>
  <dcterms:modified xsi:type="dcterms:W3CDTF">2019-01-30T01:44:00Z</dcterms:modified>
</cp:coreProperties>
</file>